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DED" w:rsidRPr="00FC6665" w:rsidRDefault="005B5DED" w:rsidP="005B5DED">
      <w:pPr>
        <w:rPr>
          <w:b/>
          <w:color w:val="2F5496" w:themeColor="accent5" w:themeShade="BF"/>
          <w:sz w:val="28"/>
          <w:szCs w:val="28"/>
        </w:rPr>
      </w:pPr>
      <w:r w:rsidRPr="00FC6665">
        <w:rPr>
          <w:b/>
          <w:color w:val="2F5496" w:themeColor="accent5" w:themeShade="BF"/>
          <w:sz w:val="28"/>
          <w:szCs w:val="28"/>
        </w:rPr>
        <w:t>Часть первая – от инженера ООО Технологика.</w:t>
      </w:r>
    </w:p>
    <w:p w:rsidR="002348AD" w:rsidRPr="00A7404B" w:rsidRDefault="00A7404B" w:rsidP="00A7404B">
      <w:pPr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404B">
        <w:rPr>
          <w:sz w:val="28"/>
          <w:szCs w:val="28"/>
        </w:rPr>
        <w:t xml:space="preserve">Тема проекта: </w:t>
      </w:r>
      <w:r w:rsidR="002457D8" w:rsidRPr="00A7404B">
        <w:rPr>
          <w:sz w:val="28"/>
          <w:szCs w:val="28"/>
        </w:rPr>
        <w:t>Разработка</w:t>
      </w:r>
      <w:r w:rsidR="002457D8" w:rsidRPr="00A7404B">
        <w:rPr>
          <w:spacing w:val="-1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и</w:t>
      </w:r>
      <w:r w:rsidR="002457D8" w:rsidRPr="00A7404B">
        <w:rPr>
          <w:spacing w:val="-2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испытания</w:t>
      </w:r>
      <w:r w:rsidR="002457D8" w:rsidRPr="00A7404B">
        <w:rPr>
          <w:spacing w:val="-1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опытного</w:t>
      </w:r>
      <w:r w:rsidR="002457D8" w:rsidRPr="00A7404B">
        <w:rPr>
          <w:spacing w:val="-1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образца</w:t>
      </w:r>
      <w:r w:rsidR="002457D8" w:rsidRPr="00A7404B">
        <w:rPr>
          <w:spacing w:val="-1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вискозиметра</w:t>
      </w:r>
      <w:r w:rsidR="002457D8" w:rsidRPr="00A7404B">
        <w:rPr>
          <w:spacing w:val="-1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молока электронного</w:t>
      </w:r>
      <w:r w:rsidR="002457D8" w:rsidRPr="00A7404B">
        <w:rPr>
          <w:spacing w:val="-5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автоматизированного</w:t>
      </w:r>
      <w:r w:rsidR="002457D8" w:rsidRPr="00A7404B">
        <w:rPr>
          <w:spacing w:val="-5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в</w:t>
      </w:r>
      <w:r w:rsidR="002457D8" w:rsidRPr="00A7404B">
        <w:rPr>
          <w:spacing w:val="-6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составе</w:t>
      </w:r>
      <w:r w:rsidR="002457D8" w:rsidRPr="00A7404B">
        <w:rPr>
          <w:spacing w:val="-5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устройства</w:t>
      </w:r>
      <w:r w:rsidR="002457D8" w:rsidRPr="00A7404B">
        <w:rPr>
          <w:spacing w:val="-5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автоматизированной</w:t>
      </w:r>
      <w:r w:rsidR="002457D8" w:rsidRPr="00A7404B">
        <w:rPr>
          <w:spacing w:val="-6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подготовки</w:t>
      </w:r>
      <w:r w:rsidR="002457D8" w:rsidRPr="00A7404B">
        <w:rPr>
          <w:spacing w:val="-6"/>
          <w:sz w:val="28"/>
          <w:szCs w:val="28"/>
        </w:rPr>
        <w:t xml:space="preserve"> </w:t>
      </w:r>
      <w:r w:rsidR="002457D8" w:rsidRPr="00A7404B">
        <w:rPr>
          <w:sz w:val="28"/>
          <w:szCs w:val="28"/>
        </w:rPr>
        <w:t>и роботизированной подачи проб молока.</w:t>
      </w:r>
    </w:p>
    <w:p w:rsidR="00255DC2" w:rsidRDefault="00255DC2" w:rsidP="005939DE">
      <w:pPr>
        <w:rPr>
          <w:rFonts w:ascii="Arial" w:eastAsia="Arial" w:hAnsi="Arial" w:cs="Arial"/>
          <w:lang w:eastAsia="ru-RU"/>
        </w:rPr>
      </w:pPr>
    </w:p>
    <w:p w:rsidR="00255DC2" w:rsidRDefault="00255DC2" w:rsidP="005939DE">
      <w:pPr>
        <w:rPr>
          <w:rFonts w:ascii="Arial" w:eastAsia="Arial" w:hAnsi="Arial" w:cs="Arial"/>
          <w:lang w:eastAsia="ru-RU"/>
        </w:rPr>
      </w:pPr>
    </w:p>
    <w:p w:rsidR="00255DC2" w:rsidRDefault="00255DC2" w:rsidP="005939DE">
      <w:pPr>
        <w:rPr>
          <w:rFonts w:ascii="Arial" w:eastAsia="Arial" w:hAnsi="Arial" w:cs="Arial"/>
          <w:lang w:eastAsia="ru-RU"/>
        </w:rPr>
      </w:pPr>
    </w:p>
    <w:p w:rsidR="00255DC2" w:rsidRPr="000050F4" w:rsidRDefault="00255DC2" w:rsidP="00255DC2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Цель выполнения работы.</w:t>
      </w:r>
    </w:p>
    <w:p w:rsidR="00255DC2" w:rsidRPr="000050F4" w:rsidRDefault="00A7404B" w:rsidP="00255DC2">
      <w:pPr>
        <w:pStyle w:val="a3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</w:t>
      </w:r>
      <w:r w:rsidR="00255DC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азработ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ать</w:t>
      </w:r>
      <w:r w:rsidR="00255DC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конструкторск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ую</w:t>
      </w:r>
      <w:r w:rsidR="00255DC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документаци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ю</w:t>
      </w:r>
      <w:r w:rsidR="00255DC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изготов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ить</w:t>
      </w:r>
      <w:r w:rsidR="00255DC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серийный</w:t>
      </w:r>
      <w:r w:rsidR="00255DC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образ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ец</w:t>
      </w:r>
      <w:r w:rsidR="00255DC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A7404B">
        <w:rPr>
          <w:sz w:val="28"/>
          <w:szCs w:val="28"/>
        </w:rPr>
        <w:t>вискозиметра</w:t>
      </w:r>
      <w:r w:rsidRPr="00A7404B">
        <w:rPr>
          <w:spacing w:val="-1"/>
          <w:sz w:val="28"/>
          <w:szCs w:val="28"/>
        </w:rPr>
        <w:t xml:space="preserve"> </w:t>
      </w:r>
      <w:r w:rsidRPr="00A7404B">
        <w:rPr>
          <w:sz w:val="28"/>
          <w:szCs w:val="28"/>
        </w:rPr>
        <w:t>молока электронного</w:t>
      </w:r>
      <w:r w:rsidRPr="00A7404B">
        <w:rPr>
          <w:spacing w:val="-5"/>
          <w:sz w:val="28"/>
          <w:szCs w:val="28"/>
        </w:rPr>
        <w:t xml:space="preserve"> </w:t>
      </w:r>
      <w:r w:rsidRPr="00A7404B">
        <w:rPr>
          <w:sz w:val="28"/>
          <w:szCs w:val="28"/>
        </w:rPr>
        <w:t>автоматизированного</w:t>
      </w:r>
      <w:r w:rsidRPr="00A7404B">
        <w:rPr>
          <w:spacing w:val="-5"/>
          <w:sz w:val="28"/>
          <w:szCs w:val="28"/>
        </w:rPr>
        <w:t xml:space="preserve"> </w:t>
      </w:r>
      <w:r w:rsidRPr="00A7404B">
        <w:rPr>
          <w:sz w:val="28"/>
          <w:szCs w:val="28"/>
        </w:rPr>
        <w:t>в</w:t>
      </w:r>
      <w:r w:rsidRPr="00A7404B">
        <w:rPr>
          <w:spacing w:val="-6"/>
          <w:sz w:val="28"/>
          <w:szCs w:val="28"/>
        </w:rPr>
        <w:t xml:space="preserve"> </w:t>
      </w:r>
      <w:r w:rsidRPr="00A7404B">
        <w:rPr>
          <w:sz w:val="28"/>
          <w:szCs w:val="28"/>
        </w:rPr>
        <w:t>составе</w:t>
      </w:r>
      <w:r w:rsidRPr="00A7404B">
        <w:rPr>
          <w:spacing w:val="-5"/>
          <w:sz w:val="28"/>
          <w:szCs w:val="28"/>
        </w:rPr>
        <w:t xml:space="preserve"> </w:t>
      </w:r>
      <w:r w:rsidRPr="00A7404B">
        <w:rPr>
          <w:sz w:val="28"/>
          <w:szCs w:val="28"/>
        </w:rPr>
        <w:t>устройства</w:t>
      </w:r>
      <w:r w:rsidRPr="00A7404B">
        <w:rPr>
          <w:spacing w:val="-5"/>
          <w:sz w:val="28"/>
          <w:szCs w:val="28"/>
        </w:rPr>
        <w:t xml:space="preserve"> </w:t>
      </w:r>
      <w:r w:rsidRPr="00A7404B">
        <w:rPr>
          <w:sz w:val="28"/>
          <w:szCs w:val="28"/>
        </w:rPr>
        <w:t>автоматизированной</w:t>
      </w:r>
      <w:r w:rsidRPr="00A7404B">
        <w:rPr>
          <w:spacing w:val="-6"/>
          <w:sz w:val="28"/>
          <w:szCs w:val="28"/>
        </w:rPr>
        <w:t xml:space="preserve"> </w:t>
      </w:r>
      <w:r w:rsidRPr="00A7404B">
        <w:rPr>
          <w:sz w:val="28"/>
          <w:szCs w:val="28"/>
        </w:rPr>
        <w:t>подготовки</w:t>
      </w:r>
      <w:r w:rsidRPr="00A7404B">
        <w:rPr>
          <w:spacing w:val="-6"/>
          <w:sz w:val="28"/>
          <w:szCs w:val="28"/>
        </w:rPr>
        <w:t xml:space="preserve"> </w:t>
      </w:r>
      <w:r w:rsidRPr="00A7404B">
        <w:rPr>
          <w:sz w:val="28"/>
          <w:szCs w:val="28"/>
        </w:rPr>
        <w:t>и роботизированной подачи проб молока</w:t>
      </w:r>
      <w:r>
        <w:rPr>
          <w:sz w:val="28"/>
          <w:szCs w:val="28"/>
        </w:rPr>
        <w:t xml:space="preserve">. Данный вискозиметр должен быть дополнением к уже существующему комплексу автоматизированной пробоподготовке и роботизированной подачи проб молока на базе анализатора молока Эксперт Супер </w:t>
      </w:r>
      <w:proofErr w:type="spellStart"/>
      <w:r>
        <w:rPr>
          <w:sz w:val="28"/>
          <w:szCs w:val="28"/>
        </w:rPr>
        <w:t>Плем</w:t>
      </w:r>
      <w:proofErr w:type="spellEnd"/>
      <w:r>
        <w:rPr>
          <w:sz w:val="28"/>
          <w:szCs w:val="28"/>
        </w:rPr>
        <w:t xml:space="preserve"> – 02.</w:t>
      </w:r>
    </w:p>
    <w:p w:rsidR="002348AD" w:rsidRPr="000050F4" w:rsidRDefault="00FC2759" w:rsidP="00FC2759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Состав изделия.</w:t>
      </w:r>
    </w:p>
    <w:p w:rsidR="004A0F20" w:rsidRPr="000050F4" w:rsidRDefault="004A0F20" w:rsidP="004A0F20">
      <w:pPr>
        <w:pStyle w:val="a3"/>
        <w:numPr>
          <w:ilvl w:val="1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Блок </w:t>
      </w:r>
      <w:proofErr w:type="spellStart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пробоподготовки</w:t>
      </w:r>
      <w:proofErr w:type="spellEnd"/>
      <w:r w:rsidR="00A740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(подогрев и перемешивание)</w:t>
      </w:r>
    </w:p>
    <w:p w:rsidR="004A0F20" w:rsidRPr="000050F4" w:rsidRDefault="004A0F20" w:rsidP="004A0F20">
      <w:pPr>
        <w:pStyle w:val="a3"/>
        <w:numPr>
          <w:ilvl w:val="1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Ультразвуковой анализатор</w:t>
      </w:r>
      <w:r w:rsidR="00A740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404B">
        <w:rPr>
          <w:rFonts w:ascii="Times New Roman" w:eastAsia="Arial" w:hAnsi="Times New Roman" w:cs="Times New Roman"/>
          <w:sz w:val="28"/>
          <w:szCs w:val="28"/>
          <w:lang w:eastAsia="ru-RU"/>
        </w:rPr>
        <w:t>Экспер</w:t>
      </w:r>
      <w:proofErr w:type="spellEnd"/>
      <w:r w:rsidR="00A740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Супер </w:t>
      </w:r>
      <w:proofErr w:type="spellStart"/>
      <w:r w:rsidR="00A7404B">
        <w:rPr>
          <w:rFonts w:ascii="Times New Roman" w:eastAsia="Arial" w:hAnsi="Times New Roman" w:cs="Times New Roman"/>
          <w:sz w:val="28"/>
          <w:szCs w:val="28"/>
          <w:lang w:eastAsia="ru-RU"/>
        </w:rPr>
        <w:t>Плем</w:t>
      </w:r>
      <w:proofErr w:type="spellEnd"/>
      <w:r w:rsidR="00A740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- 02</w:t>
      </w:r>
    </w:p>
    <w:p w:rsidR="004A0F20" w:rsidRPr="000050F4" w:rsidRDefault="004A0F20" w:rsidP="004A0F20">
      <w:pPr>
        <w:pStyle w:val="a3"/>
        <w:numPr>
          <w:ilvl w:val="1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Блок загрузки вискозиметра</w:t>
      </w:r>
      <w:r w:rsidR="00A740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– подача </w:t>
      </w:r>
      <w:r w:rsidR="00073087">
        <w:rPr>
          <w:rFonts w:ascii="Times New Roman" w:eastAsia="Arial" w:hAnsi="Times New Roman" w:cs="Times New Roman"/>
          <w:sz w:val="28"/>
          <w:szCs w:val="28"/>
          <w:lang w:eastAsia="ru-RU"/>
        </w:rPr>
        <w:t>проб молока, подготовка и подача раствора «</w:t>
      </w:r>
      <w:proofErr w:type="spellStart"/>
      <w:r w:rsidR="00073087">
        <w:rPr>
          <w:rFonts w:ascii="Times New Roman" w:eastAsia="Arial" w:hAnsi="Times New Roman" w:cs="Times New Roman"/>
          <w:sz w:val="28"/>
          <w:szCs w:val="28"/>
          <w:lang w:eastAsia="ru-RU"/>
        </w:rPr>
        <w:t>мастоприм</w:t>
      </w:r>
      <w:proofErr w:type="spellEnd"/>
      <w:r w:rsidR="0007308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», который представляет из себя смешение порошка и 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>дистиллированной</w:t>
      </w:r>
      <w:r w:rsidR="0007308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воды, температурой 35-40С </w:t>
      </w:r>
    </w:p>
    <w:p w:rsidR="004A0F20" w:rsidRPr="000050F4" w:rsidRDefault="004A0F20" w:rsidP="004A0F20">
      <w:pPr>
        <w:pStyle w:val="a3"/>
        <w:numPr>
          <w:ilvl w:val="1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Многоканальный вискозиметр</w:t>
      </w:r>
      <w:r w:rsidR="0007308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>капилляры</w:t>
      </w:r>
      <w:r w:rsidR="00073087">
        <w:rPr>
          <w:rFonts w:ascii="Times New Roman" w:eastAsia="Arial" w:hAnsi="Times New Roman" w:cs="Times New Roman"/>
          <w:sz w:val="28"/>
          <w:szCs w:val="28"/>
          <w:lang w:eastAsia="ru-RU"/>
        </w:rPr>
        <w:t>, колбы, двигатели, валы, измерительные тракты, система промывки после измерения</w:t>
      </w:r>
    </w:p>
    <w:p w:rsidR="007E1A15" w:rsidRPr="000050F4" w:rsidRDefault="003B511F" w:rsidP="004A0F20">
      <w:pPr>
        <w:pStyle w:val="a3"/>
        <w:numPr>
          <w:ilvl w:val="1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Блок обработки для</w:t>
      </w:r>
      <w:r w:rsidR="007E1A15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хранения данных, индикация, печати, </w:t>
      </w:r>
      <w:r w:rsidR="00D56A4E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связи с информационными сетями</w:t>
      </w:r>
      <w:r w:rsidR="0007308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в 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>текущей</w:t>
      </w:r>
      <w:r w:rsidR="0007308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версии 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>анализатора</w:t>
      </w:r>
      <w:r w:rsidR="0007308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молока Эксперт применяется измерительный модуль сторонней компании, плюс компьютер на базе </w:t>
      </w:r>
      <w:r w:rsidR="00073087">
        <w:rPr>
          <w:rFonts w:ascii="Times New Roman" w:eastAsia="Arial" w:hAnsi="Times New Roman" w:cs="Times New Roman"/>
          <w:sz w:val="28"/>
          <w:szCs w:val="28"/>
          <w:lang w:val="en-US" w:eastAsia="ru-RU"/>
        </w:rPr>
        <w:t>Windows</w:t>
      </w:r>
      <w:r w:rsidR="00073087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Написано собственное ПО, которое позволило объединить ПО измерительного модуля, ПО анализатора и ПО робота (подогрев, перемешивание и подача образца в измерительную ячейку). Предполагаем, что данное ПО можно брать за основу, при необходимости доработать.</w:t>
      </w:r>
    </w:p>
    <w:p w:rsidR="00D56A4E" w:rsidRPr="000050F4" w:rsidRDefault="00D56A4E" w:rsidP="00D56A4E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Назначение </w:t>
      </w:r>
      <w:r w:rsidR="0083118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узлов и конструктив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50332" w:rsidRPr="000050F4" w:rsidRDefault="0083118C" w:rsidP="0083118C">
      <w:pPr>
        <w:pStyle w:val="a3"/>
        <w:numPr>
          <w:ilvl w:val="1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Блок </w:t>
      </w:r>
      <w:proofErr w:type="spellStart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пробоподготовки</w:t>
      </w:r>
      <w:proofErr w:type="spellEnd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83118C" w:rsidRPr="000050F4" w:rsidRDefault="00B24B19" w:rsidP="00950332">
      <w:pPr>
        <w:pStyle w:val="a3"/>
        <w:ind w:left="213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Состоит из нагревателя и планарного позиционера (робота). </w:t>
      </w:r>
      <w:r w:rsidR="0083118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Предназначен для размещения и </w:t>
      </w:r>
      <w:proofErr w:type="spellStart"/>
      <w:r w:rsidR="0083118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термостатирования</w:t>
      </w:r>
      <w:proofErr w:type="spellEnd"/>
      <w:r w:rsidR="0083118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проб молока в стаканчиках в емкости наполненной водой, подогретой до </w:t>
      </w:r>
      <w:r w:rsidR="00CF063A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заданной </w:t>
      </w:r>
      <w:r w:rsidR="0083118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температуры</w:t>
      </w:r>
      <w:r w:rsidR="002042F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позиционирования заборника и мешалки. </w:t>
      </w:r>
      <w:r w:rsidR="0083118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Должно быть обеспеченно </w:t>
      </w:r>
      <w:proofErr w:type="spellStart"/>
      <w:r w:rsidR="0083118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термостатирование</w:t>
      </w:r>
      <w:proofErr w:type="spellEnd"/>
      <w:r w:rsidR="0083118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жидкости в емкости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– стандартная гастроёмкость для размещения лотка на 60 образцов прямоугольного типа.</w:t>
      </w:r>
      <w:r w:rsidR="00994D51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950332" w:rsidRPr="000050F4" w:rsidRDefault="0083118C" w:rsidP="00524F32">
      <w:pPr>
        <w:pStyle w:val="a3"/>
        <w:numPr>
          <w:ilvl w:val="1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Ультразвуковой анализатор. </w:t>
      </w:r>
    </w:p>
    <w:p w:rsidR="004B6D28" w:rsidRPr="000050F4" w:rsidRDefault="00950332" w:rsidP="004B6D28">
      <w:pPr>
        <w:pStyle w:val="a3"/>
        <w:ind w:left="213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Работа анализатора основана на принципе измерения скорости и степени затухания ультразвуковых колебаний при прохождении их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через пробу молока при двух заданных температурах, и последующей обработки измерения по уравнению зависимости скорости ультразвуковых колебаний от показателей качества (м. д. жира, белка, СОМО, а также плотности).</w:t>
      </w:r>
    </w:p>
    <w:p w:rsidR="00950332" w:rsidRPr="000050F4" w:rsidRDefault="004B6D28" w:rsidP="004B6D28">
      <w:pPr>
        <w:pStyle w:val="a3"/>
        <w:numPr>
          <w:ilvl w:val="1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95033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Блок загрузки вискозиметра.</w:t>
      </w:r>
    </w:p>
    <w:p w:rsidR="00CF063A" w:rsidRPr="000050F4" w:rsidRDefault="00950332" w:rsidP="00CF063A">
      <w:pPr>
        <w:pStyle w:val="a3"/>
        <w:ind w:left="213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Предназначен для дозирования пробы, и химического реагента </w:t>
      </w:r>
      <w:r w:rsidR="00442C9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(</w:t>
      </w:r>
      <w:proofErr w:type="spellStart"/>
      <w:r w:rsidR="00442C9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Мастоприм</w:t>
      </w:r>
      <w:proofErr w:type="spellEnd"/>
      <w:r w:rsidR="00442C9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растворя</w:t>
      </w:r>
      <w:r w:rsidR="00CF063A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ющий стенки соматических клеток для промывки и продувки стеклянной колбы и капилляра. </w:t>
      </w:r>
    </w:p>
    <w:p w:rsidR="00CF063A" w:rsidRPr="000050F4" w:rsidRDefault="00CF063A" w:rsidP="00CF063A">
      <w:pPr>
        <w:pStyle w:val="a3"/>
        <w:numPr>
          <w:ilvl w:val="1"/>
          <w:numId w:val="1"/>
        </w:num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Многоканальный вискозиметр.</w:t>
      </w:r>
    </w:p>
    <w:p w:rsidR="00CF063A" w:rsidRPr="000050F4" w:rsidRDefault="00CF063A" w:rsidP="004C5F74">
      <w:pPr>
        <w:pStyle w:val="a3"/>
        <w:ind w:left="213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Предназначен для измерения</w:t>
      </w:r>
      <w:r w:rsidR="008257E4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времени вытекания (условной вязкости) сырого молока и вычисления концентрации </w:t>
      </w:r>
      <w:r w:rsidR="004C5F74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соматических клеток в сыром молоке по ГОСТ 23453.</w:t>
      </w:r>
      <w:r w:rsidR="008257E4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AC36E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Заборники для вискозиметра расположен непосредственно на подвижном портале </w:t>
      </w:r>
      <w:r w:rsidR="0014329A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робота,</w:t>
      </w:r>
      <w:r w:rsidR="00AC36E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или проектируется дополнительная ось перемещения на направляющих робота.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(ОБСУЖДАЕТСЯ. Конструкция требует проработки.)</w:t>
      </w:r>
    </w:p>
    <w:p w:rsidR="004B6D28" w:rsidRPr="000050F4" w:rsidRDefault="008D2C87" w:rsidP="004B6D28">
      <w:pPr>
        <w:pStyle w:val="a3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Уровень проработки </w:t>
      </w:r>
      <w:r w:rsidR="004B6D28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>злов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4B6D28" w:rsidRPr="000050F4" w:rsidRDefault="004B6D28" w:rsidP="004B6D28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Блок </w:t>
      </w:r>
      <w:proofErr w:type="spellStart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пробоподготовки</w:t>
      </w:r>
      <w:proofErr w:type="spellEnd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0050F4">
        <w:rPr>
          <w:rFonts w:ascii="Times New Roman" w:hAnsi="Times New Roman" w:cs="Times New Roman"/>
          <w:sz w:val="28"/>
          <w:szCs w:val="28"/>
        </w:rPr>
        <w:t xml:space="preserve">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В производстве находится серийный образец есть техническая документация. Эта конструкция должна быть использована как базовая.</w:t>
      </w:r>
    </w:p>
    <w:p w:rsidR="004B6D28" w:rsidRPr="000050F4" w:rsidRDefault="004B6D28" w:rsidP="008D2C87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Ультразвуковой анализатор.</w:t>
      </w:r>
      <w:r w:rsidR="008D2C87" w:rsidRPr="000050F4">
        <w:rPr>
          <w:rFonts w:ascii="Times New Roman" w:hAnsi="Times New Roman" w:cs="Times New Roman"/>
          <w:sz w:val="28"/>
          <w:szCs w:val="28"/>
        </w:rPr>
        <w:t xml:space="preserve"> </w:t>
      </w:r>
      <w:r w:rsidR="008D2C87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В производстве находится серийный образец, необходимо провести реверс-инжинирин</w:t>
      </w:r>
      <w:r w:rsidR="00C7682D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г конструкции, электроники, процесса измерения и расчета.</w:t>
      </w:r>
    </w:p>
    <w:p w:rsidR="00C7682D" w:rsidRPr="000050F4" w:rsidRDefault="00C7682D" w:rsidP="00C7682D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Блок загрузки вискозиметра. Полностью нужна разработка прототипа и опытного образца.</w:t>
      </w:r>
    </w:p>
    <w:p w:rsidR="00C7682D" w:rsidRPr="000050F4" w:rsidRDefault="00C7682D" w:rsidP="00C7682D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Многоканальный вискозиметр. В производстве находится серийный образец одноканальный 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двухканальный. Требуется разработка вискозиметра 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(как предполагаем,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 числом каналов </w:t>
      </w:r>
      <w:r w:rsidR="00AC36E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6шт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выше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>)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опираясь на серийный образец.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При этом приветствуется, если в процессе работы будет доработана и 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>оптимизирована</w:t>
      </w:r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текущая версия одно и </w:t>
      </w:r>
      <w:proofErr w:type="spellStart"/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>дву</w:t>
      </w:r>
      <w:proofErr w:type="spellEnd"/>
      <w:r w:rsidR="0014329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канальных серийных вискозиметров.</w:t>
      </w:r>
    </w:p>
    <w:p w:rsidR="00E84650" w:rsidRPr="000050F4" w:rsidRDefault="00E84650" w:rsidP="00E84650">
      <w:pPr>
        <w:pStyle w:val="a3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Взаимодействие узлов в процессе работы</w:t>
      </w:r>
      <w:r w:rsidR="00B8525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(проект)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B24B19" w:rsidRPr="000050F4" w:rsidRDefault="00E84650" w:rsidP="005D2289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Станция подключена к сети, робот и нагреватель соединены через электрический интерфейс, вся станция подсоединяется кабелем к анализатору. Трубка </w:t>
      </w:r>
      <w:proofErr w:type="spellStart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пробоотбора</w:t>
      </w:r>
      <w:proofErr w:type="spellEnd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станции соединена гибкой трубкой с заборной</w:t>
      </w:r>
      <w:r w:rsidR="00C7131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трубкой (штуцером) анализатора. Трубка </w:t>
      </w:r>
      <w:proofErr w:type="spellStart"/>
      <w:r w:rsidR="00C7131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пробоотбора</w:t>
      </w:r>
      <w:proofErr w:type="spellEnd"/>
      <w:r w:rsidR="00C7131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вискозиметра соединена</w:t>
      </w:r>
      <w:proofErr w:type="gramStart"/>
      <w:r w:rsidR="00C7131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9B7DE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….</w:t>
      </w:r>
      <w:proofErr w:type="gramEnd"/>
      <w:r w:rsidR="009B7DE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>вопрос!?</w:t>
      </w:r>
    </w:p>
    <w:p w:rsidR="00B24B19" w:rsidRPr="000050F4" w:rsidRDefault="003D589F" w:rsidP="001F24E3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Оператор</w:t>
      </w:r>
      <w:r w:rsidR="00FB3778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включает питание станции. 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На нагревателе включается дисплей.</w:t>
      </w:r>
    </w:p>
    <w:p w:rsidR="00B24B19" w:rsidRPr="000050F4" w:rsidRDefault="003D589F" w:rsidP="00FB3778">
      <w:pPr>
        <w:pStyle w:val="a3"/>
        <w:ind w:left="213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Станция п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роверяет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датчик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уров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ня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B5DED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воды,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случае необходимости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переключаются клапана </w:t>
      </w:r>
      <w:r w:rsidR="00413E91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гидросистемы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включается насос до срабатывания датчика уровня 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 ёмкости, </w:t>
      </w:r>
      <w:r w:rsidR="00413E91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насос выключается. Оператор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ставит в нагреватель бокс с кассетой и стаканчиками, в которых находится молоко для отбора проб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; оператор может задать любой порядковый номер и </w:t>
      </w:r>
      <w:proofErr w:type="spellStart"/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>количичество</w:t>
      </w:r>
      <w:proofErr w:type="spellEnd"/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измеряемых проб в 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диапазоне с 1-ой по 60-ю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  <w:r w:rsidR="00413E91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Оператор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может установить с помощью кнопок на дисплее необходимую рабочую температуру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(как правило от 30 до 40С)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, при этом после включения на дисплее появляется температура, установленная во время предыдущего сеанса работы.</w:t>
      </w:r>
    </w:p>
    <w:p w:rsidR="00B24B19" w:rsidRPr="000050F4" w:rsidRDefault="00413E91" w:rsidP="00413E91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Оператор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включает анализатор и настраивает параметры анализа в ПО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анализатора УЗ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B24B19" w:rsidRPr="000050F4" w:rsidRDefault="00413E91" w:rsidP="000E65E8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Оператор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выбирает на планшете количество проб, которое необходимо протестировать станции из кассеты [интервалами или все 60].</w:t>
      </w:r>
    </w:p>
    <w:p w:rsidR="00B24B19" w:rsidRPr="000050F4" w:rsidRDefault="00413E91" w:rsidP="00883278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Оператор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запускает на планшете программу автоматизированного </w:t>
      </w:r>
      <w:proofErr w:type="spellStart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пробоотбора</w:t>
      </w:r>
      <w:proofErr w:type="spellEnd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B24B19" w:rsidRPr="000050F4" w:rsidRDefault="00413E91" w:rsidP="004030EC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Нагреватель</w:t>
      </w:r>
      <w:r w:rsidR="00C4298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блока </w:t>
      </w:r>
      <w:proofErr w:type="spellStart"/>
      <w:r w:rsidR="00C4298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пробопо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дготовки</w:t>
      </w:r>
      <w:proofErr w:type="spellEnd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начинает греть воду до рабочей температуры. После нагрева до рабочей температуры нагреватель выдерживает паузу для </w:t>
      </w:r>
      <w:proofErr w:type="spellStart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термостабилизации</w:t>
      </w:r>
      <w:proofErr w:type="spellEnd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выдаёт сигнал &lt;</w:t>
      </w:r>
      <w:proofErr w:type="spellStart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нагреватель_готов</w:t>
      </w:r>
      <w:proofErr w:type="spellEnd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&gt; о переход</w:t>
      </w:r>
      <w:r w:rsidR="0018572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е в рабочее состояние на робота.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Робот после этого приводится в состояние готовности, выставляя исполнительные узлы в исходные позиции и передает на анализатор сигнал о готовности к </w:t>
      </w:r>
      <w:proofErr w:type="spellStart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пробоотбору</w:t>
      </w:r>
      <w:proofErr w:type="spellEnd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B24B19" w:rsidRPr="000050F4" w:rsidRDefault="00413E91" w:rsidP="0071668C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Анализатор по получению сигнала о готовности станции выдаёт управляющую команду начала работы на робота. Робот перемещает голову в позицию с мешалкой над первой пробой. Мешалка опускается и перемешивает пробу. После чего мешалка поднимается, выдерживается пауза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>несколко</w:t>
      </w:r>
      <w:proofErr w:type="spellEnd"/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секунд</w:t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чтобы остатки молока стекли с венчика мешалки, голова делает шаг вперёд, трубка </w:t>
      </w:r>
      <w:proofErr w:type="spellStart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пробоотбора</w:t>
      </w:r>
      <w:proofErr w:type="spellEnd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оказывается над первой пробой, мешалка над второй.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Анализ каждой пробы в среднем занимает 34-36 секунд и </w:t>
      </w:r>
      <w:proofErr w:type="spellStart"/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>щё</w:t>
      </w:r>
      <w:proofErr w:type="spellEnd"/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несколько секунд на перемещение и работу насоса по закачке пробы в измерительную ячейку анализатора.</w:t>
      </w:r>
    </w:p>
    <w:p w:rsidR="00B24B19" w:rsidRPr="000050F4" w:rsidRDefault="00B24B19" w:rsidP="00B24B19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новом положении трубка </w:t>
      </w:r>
      <w:proofErr w:type="spellStart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пробоотбора</w:t>
      </w:r>
      <w:proofErr w:type="spellEnd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опускается в перемешанный стаканчик. Одновременно с трубкой опускается мешалка и перемешивает следующую пробу, после чего поднимается. Сразу после забора пробы поднимается трубка </w:t>
      </w:r>
      <w:proofErr w:type="spellStart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пробоотбора</w:t>
      </w:r>
      <w:proofErr w:type="spellEnd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выдерживается пауза, чтобы остатки молока стекли и </w:t>
      </w:r>
      <w:r w:rsidR="005B5DED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с мешалки,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с трубки. Голова делает следующий шаг.</w:t>
      </w:r>
    </w:p>
    <w:p w:rsidR="00783289" w:rsidRPr="000050F4" w:rsidRDefault="00783289" w:rsidP="00783289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После отбора анализатор заканчивает анализ пробы и по готовности станции (нагреватель в рабочем состоянии, трубка </w:t>
      </w:r>
      <w:proofErr w:type="spellStart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пробоотбора</w:t>
      </w:r>
      <w:proofErr w:type="spellEnd"/>
      <w:r w:rsidR="00B24B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находится в следующем положении) начинает забор следующей пробы, которая заодно промывает тракт анализатора от предыдущей пробы.</w:t>
      </w:r>
    </w:p>
    <w:p w:rsidR="00580990" w:rsidRPr="000050F4" w:rsidRDefault="00B24B19" w:rsidP="00C30D94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Цикл повторяется (см. п.9,10) до конца очередного </w:t>
      </w:r>
      <w:r w:rsidR="00580990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ряда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или до последнего стаканчика в кассете. </w:t>
      </w:r>
    </w:p>
    <w:p w:rsidR="00580990" w:rsidRPr="000050F4" w:rsidRDefault="00783289" w:rsidP="00580990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После того как закончен очередной ряд. </w:t>
      </w:r>
      <w:r w:rsidR="00580990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Мешалка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, заборник</w:t>
      </w:r>
      <w:r w:rsidR="00580990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поднимается. Портал перемещается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расстояние необходимое для забора</w:t>
      </w:r>
      <w:r w:rsidR="00311B6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пробы </w:t>
      </w:r>
      <w:r w:rsidR="00311B6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многоканальный вискозиметр. Заборник </w:t>
      </w:r>
      <w:r w:rsidR="00163A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вискозиметра </w:t>
      </w:r>
      <w:r w:rsidR="00163A1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опускается и идет параллельный забор проб в колбы для вискозиметра.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(ОБСУЖДАЕТСЯ)</w:t>
      </w:r>
    </w:p>
    <w:p w:rsidR="00580990" w:rsidRPr="000050F4" w:rsidRDefault="00163A19" w:rsidP="0057142B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Одновременно </w:t>
      </w:r>
      <w:r w:rsidR="00707A3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по всем каналам</w:t>
      </w:r>
      <w:r w:rsidR="0057142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(количество дозаторов равно числу каналов)</w:t>
      </w:r>
      <w:r w:rsidR="00707A3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или последовательно</w:t>
      </w:r>
      <w:r w:rsidR="0057142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(один заборник)</w:t>
      </w:r>
      <w:r w:rsidR="00707A3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707A3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канально</w:t>
      </w:r>
      <w:proofErr w:type="spellEnd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7142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(один дозатор) </w:t>
      </w:r>
      <w:r w:rsidR="00442C9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происходит забор </w:t>
      </w:r>
      <w:proofErr w:type="spellStart"/>
      <w:r w:rsidR="003B511F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Мастоприма</w:t>
      </w:r>
      <w:proofErr w:type="spellEnd"/>
      <w:r w:rsidR="000A45B9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колбы</w:t>
      </w:r>
      <w:r w:rsidR="0057142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>(ОБСУЖДАЕТСЯ)</w:t>
      </w:r>
    </w:p>
    <w:p w:rsidR="00707A3B" w:rsidRPr="000050F4" w:rsidRDefault="00707A3B" w:rsidP="00B77F24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Начинается процесс одновременного перемешивания проб</w:t>
      </w:r>
      <w:r w:rsidR="00BA3D07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колбах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через 35сек перемешивание </w:t>
      </w:r>
      <w:r w:rsidR="0057142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останавливается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открываются клапана</w:t>
      </w:r>
      <w:r w:rsidR="0057142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, и начинает выливаться жидкость, фиксируется время вытекания через капилляры.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>(ОБСУЖДАЕТСЯ)</w:t>
      </w:r>
    </w:p>
    <w:p w:rsidR="007C3072" w:rsidRPr="000050F4" w:rsidRDefault="0057142B" w:rsidP="00B74CD9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Заборники каналов вискозиметров поднимаются</w:t>
      </w:r>
      <w:r w:rsidR="007C670E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Портал перемещается на </w:t>
      </w:r>
      <w:r w:rsidR="00936C1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промывочную емкость для колб вискозиметра. Закрывается клапан</w:t>
      </w:r>
      <w:r w:rsidR="00BA3D07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а,</w:t>
      </w:r>
      <w:r w:rsidR="00936C1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происходит наполнение колб. Делается несколько </w:t>
      </w:r>
      <w:r w:rsidR="005B5DED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вращающихся движений</w:t>
      </w:r>
      <w:r w:rsidR="00936C1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. Клапаны открываются.</w:t>
      </w:r>
      <w:r w:rsidR="007C3072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Ждем заданное время на вытекание жидкости.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>(ОБСУЖДАЕТСЯ)</w:t>
      </w:r>
    </w:p>
    <w:p w:rsidR="00936C16" w:rsidRPr="000050F4" w:rsidRDefault="00C80713" w:rsidP="00B74CD9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К</w:t>
      </w:r>
      <w:r w:rsidR="00936C1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олбы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автоматически</w:t>
      </w:r>
      <w:r w:rsidR="00936C1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закрываются резиновыми пробками с отверстиями через которые подается воздух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для продувки</w:t>
      </w:r>
      <w:r w:rsidR="00936C1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от остатков жидкости.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>(ОБСУЖДАЕТСЯ)</w:t>
      </w:r>
    </w:p>
    <w:p w:rsidR="00C80713" w:rsidRPr="000050F4" w:rsidRDefault="007C3072" w:rsidP="00B77F24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Портал перемещается в положение</w:t>
      </w:r>
      <w:r w:rsidR="002016FD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забора пробы для Анализатора.</w:t>
      </w:r>
    </w:p>
    <w:p w:rsidR="00B24B19" w:rsidRPr="000050F4" w:rsidRDefault="00B24B19" w:rsidP="00B77F24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Если </w:t>
      </w:r>
      <w:r w:rsidR="00580990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рядов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несколько, то они все обрабатываются автоматически без участия пользователя. </w:t>
      </w:r>
    </w:p>
    <w:p w:rsidR="00B24B19" w:rsidRPr="000050F4" w:rsidRDefault="00B24B19" w:rsidP="00B24B19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После проверки одной полной кассеты [60 проб] или после длительного простоя [более 1 часа]  анализатор выдаёт управляющую команду станции на промывку, после чего голова робота перемещается к промывочным стаканчикам, сначала промывается в 1-ом стаканчике водой, потом во 2-ом раствором щёлочи, потом в 3-ем раствором кислоты, потом  4-ом опять водой. Для этого в ёмкости нагревателя необходимо предусмотреть место для 4-х дополнительных стаканчиков с метками уровня, которые </w:t>
      </w:r>
      <w:r w:rsidR="00413E91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Оператор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своевременно наполняет для промывки станции. Они вынимаются и ставятся независимо от бокса с пробами. Промывка также может быть запущена оператором вручную, например после окончания проверки одной кассеты по выбранным интервалам, в таком случае счётчик сбрасывается на отсчёт следующих 60 проб до промывки.</w:t>
      </w:r>
    </w:p>
    <w:p w:rsidR="00E84650" w:rsidRPr="000050F4" w:rsidRDefault="002016FD" w:rsidP="002016FD">
      <w:pPr>
        <w:pStyle w:val="a3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Обработка и индикация результатов измерения.</w:t>
      </w:r>
    </w:p>
    <w:p w:rsidR="00954D71" w:rsidRPr="000050F4" w:rsidRDefault="00954D71" w:rsidP="00954D71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Блок обработки для хранения данных, индикация, печати, связи с информационными сетями используем на базе планшета, микрокомпьютера.</w:t>
      </w:r>
    </w:p>
    <w:p w:rsidR="002016FD" w:rsidRPr="000050F4" w:rsidRDefault="002016FD" w:rsidP="002016FD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Результаты измерения должны выводиться на экран монитора в виде таблицы.</w:t>
      </w:r>
      <w:r w:rsidR="00D86724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Хранение результатов должно быть в единой БД. Иметь возможность конвертировать результаты измерений в таблицу EXEL и текстовый файл. Должно быть обеспеченна </w:t>
      </w:r>
      <w:proofErr w:type="gramStart"/>
      <w:r w:rsidR="005B5DED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возможность вывода</w:t>
      </w:r>
      <w:proofErr w:type="gramEnd"/>
      <w:r w:rsidR="00D86724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D86724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текущего результатов в виде чека на встроенный термопринтер и результаты обработки на внешний стандартный лазерный принтер.</w:t>
      </w:r>
    </w:p>
    <w:p w:rsidR="003C0FD6" w:rsidRPr="000050F4" w:rsidRDefault="003C0FD6" w:rsidP="003C0FD6">
      <w:pPr>
        <w:pStyle w:val="a3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Требования к программному обеспечению</w:t>
      </w:r>
    </w:p>
    <w:p w:rsidR="003C0FD6" w:rsidRPr="000050F4" w:rsidRDefault="003C0FD6" w:rsidP="003C0FD6">
      <w:pPr>
        <w:pStyle w:val="a3"/>
        <w:numPr>
          <w:ilvl w:val="1"/>
          <w:numId w:val="2"/>
        </w:num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Программное обеспечение (далее – ПО) Изделия должно иметь полный набор соответствующих программных модулей, обеспечивающих корректное выполнение функциональных требований.</w:t>
      </w:r>
    </w:p>
    <w:p w:rsidR="003C0FD6" w:rsidRPr="000050F4" w:rsidRDefault="003C0FD6" w:rsidP="003C0FD6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gramStart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7.2  ПО</w:t>
      </w:r>
      <w:proofErr w:type="gramEnd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должно быть передано Заказчику в исходных тексах, бинарном формате, предназначенном для загрузки ПО в Изделие.</w:t>
      </w:r>
    </w:p>
    <w:p w:rsidR="00CB4750" w:rsidRPr="000050F4" w:rsidRDefault="003C0FD6" w:rsidP="003C0FD6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gramStart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7.3  Заказчику</w:t>
      </w:r>
      <w:proofErr w:type="gramEnd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быть предоставлены среда разработки ПО, инструкции по установке среды разработки, инструкции по компиляции исходного кода ПО, инструкции по прошивке микроконтроллеров Изделия.</w:t>
      </w:r>
    </w:p>
    <w:p w:rsidR="00F047AB" w:rsidRPr="000050F4" w:rsidRDefault="00F047AB" w:rsidP="008C6561">
      <w:pPr>
        <w:ind w:left="708"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8. Основные технические характеристики.</w:t>
      </w:r>
    </w:p>
    <w:p w:rsidR="00F047AB" w:rsidRPr="000050F4" w:rsidRDefault="00F047AB" w:rsidP="00F047AB">
      <w:pPr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Таблица 1 – Основные технические характеристики Изделия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B5DED">
        <w:rPr>
          <w:rFonts w:ascii="Times New Roman" w:eastAsia="Arial" w:hAnsi="Times New Roman" w:cs="Times New Roman"/>
          <w:sz w:val="28"/>
          <w:szCs w:val="28"/>
          <w:lang w:eastAsia="ru-RU"/>
        </w:rPr>
        <w:t>(ОБСУЖДАЕТСЯ)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2"/>
        <w:gridCol w:w="5443"/>
      </w:tblGrid>
      <w:tr w:rsidR="00F047AB" w:rsidRPr="000050F4" w:rsidTr="00F047AB">
        <w:tc>
          <w:tcPr>
            <w:tcW w:w="3902" w:type="dxa"/>
            <w:shd w:val="clear" w:color="auto" w:fill="EDEDED" w:themeFill="accent3" w:themeFillTint="33"/>
          </w:tcPr>
          <w:p w:rsidR="00F047AB" w:rsidRPr="000050F4" w:rsidRDefault="00F047AB" w:rsidP="00FF215B">
            <w:pPr>
              <w:pStyle w:val="a5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>Параметр/характеристика</w:t>
            </w:r>
          </w:p>
        </w:tc>
        <w:tc>
          <w:tcPr>
            <w:tcW w:w="5443" w:type="dxa"/>
            <w:shd w:val="clear" w:color="auto" w:fill="EDEDED" w:themeFill="accent3" w:themeFillTint="33"/>
          </w:tcPr>
          <w:p w:rsidR="00F047AB" w:rsidRPr="000050F4" w:rsidRDefault="00F047AB" w:rsidP="00FF215B">
            <w:pPr>
              <w:pStyle w:val="a5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>Значение/показатель</w:t>
            </w:r>
          </w:p>
        </w:tc>
      </w:tr>
      <w:tr w:rsidR="00F047AB" w:rsidRPr="000050F4" w:rsidTr="00F047AB">
        <w:tc>
          <w:tcPr>
            <w:tcW w:w="3902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>Тип охлаждения:</w:t>
            </w:r>
          </w:p>
        </w:tc>
        <w:tc>
          <w:tcPr>
            <w:tcW w:w="5443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>не принудительное (</w:t>
            </w:r>
            <w:proofErr w:type="spellStart"/>
            <w:r w:rsidRPr="000050F4">
              <w:rPr>
                <w:rFonts w:eastAsia="Arial"/>
                <w:sz w:val="28"/>
                <w:szCs w:val="28"/>
                <w:lang w:eastAsia="ru-RU"/>
              </w:rPr>
              <w:t>безвентиляторное</w:t>
            </w:r>
            <w:proofErr w:type="spellEnd"/>
            <w:r w:rsidRPr="000050F4">
              <w:rPr>
                <w:rFonts w:eastAsia="Arial"/>
                <w:sz w:val="28"/>
                <w:szCs w:val="28"/>
                <w:lang w:eastAsia="ru-RU"/>
              </w:rPr>
              <w:t>)</w:t>
            </w:r>
          </w:p>
        </w:tc>
      </w:tr>
      <w:tr w:rsidR="00F047AB" w:rsidRPr="000050F4" w:rsidTr="00F047AB">
        <w:tc>
          <w:tcPr>
            <w:tcW w:w="3902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 xml:space="preserve">Интерфейсы </w:t>
            </w:r>
            <w:proofErr w:type="spellStart"/>
            <w:r w:rsidRPr="000050F4">
              <w:rPr>
                <w:rFonts w:eastAsia="Arial"/>
                <w:sz w:val="28"/>
                <w:szCs w:val="28"/>
                <w:lang w:eastAsia="ru-RU"/>
              </w:rPr>
              <w:t>межплатного</w:t>
            </w:r>
            <w:proofErr w:type="spellEnd"/>
            <w:r w:rsidRPr="000050F4">
              <w:rPr>
                <w:rFonts w:eastAsia="Arial"/>
                <w:sz w:val="28"/>
                <w:szCs w:val="28"/>
                <w:lang w:eastAsia="ru-RU"/>
              </w:rPr>
              <w:t xml:space="preserve"> ввода-вывода</w:t>
            </w:r>
          </w:p>
        </w:tc>
        <w:tc>
          <w:tcPr>
            <w:tcW w:w="5443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 xml:space="preserve">• RS-232   </w:t>
            </w:r>
          </w:p>
        </w:tc>
      </w:tr>
      <w:tr w:rsidR="008C6561" w:rsidRPr="000050F4" w:rsidTr="00F047AB">
        <w:tc>
          <w:tcPr>
            <w:tcW w:w="3902" w:type="dxa"/>
          </w:tcPr>
          <w:p w:rsidR="008C6561" w:rsidRPr="000050F4" w:rsidRDefault="008C6561" w:rsidP="008C6561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>Интерфейсы внешнего ввода-вывода</w:t>
            </w:r>
          </w:p>
        </w:tc>
        <w:tc>
          <w:tcPr>
            <w:tcW w:w="5443" w:type="dxa"/>
          </w:tcPr>
          <w:p w:rsidR="008C6561" w:rsidRPr="000050F4" w:rsidRDefault="008C6561" w:rsidP="008C6561">
            <w:pPr>
              <w:pStyle w:val="a5"/>
              <w:rPr>
                <w:rFonts w:eastAsia="Arial"/>
                <w:sz w:val="28"/>
                <w:szCs w:val="28"/>
                <w:lang w:val="en-US" w:eastAsia="ru-RU"/>
              </w:rPr>
            </w:pPr>
            <w:r w:rsidRPr="000050F4">
              <w:rPr>
                <w:rFonts w:eastAsia="Arial"/>
                <w:sz w:val="28"/>
                <w:szCs w:val="28"/>
                <w:lang w:val="en-US" w:eastAsia="ru-RU"/>
              </w:rPr>
              <w:t>USB</w:t>
            </w:r>
            <w:r w:rsidRPr="000050F4">
              <w:rPr>
                <w:rFonts w:eastAsia="Arial"/>
                <w:sz w:val="28"/>
                <w:szCs w:val="28"/>
                <w:lang w:eastAsia="ru-RU"/>
              </w:rPr>
              <w:t>, E</w:t>
            </w:r>
            <w:r w:rsidRPr="000050F4">
              <w:rPr>
                <w:rFonts w:eastAsia="Arial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0050F4">
              <w:rPr>
                <w:rFonts w:eastAsia="Arial"/>
                <w:sz w:val="28"/>
                <w:szCs w:val="28"/>
                <w:lang w:eastAsia="ru-RU"/>
              </w:rPr>
              <w:t>ternet</w:t>
            </w:r>
            <w:proofErr w:type="spellEnd"/>
            <w:r w:rsidRPr="000050F4">
              <w:rPr>
                <w:rFonts w:eastAsia="Arial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50F4">
              <w:rPr>
                <w:rFonts w:eastAsia="Arial"/>
                <w:sz w:val="28"/>
                <w:szCs w:val="28"/>
                <w:lang w:eastAsia="ru-RU"/>
              </w:rPr>
              <w:t>Wi-Fi</w:t>
            </w:r>
            <w:proofErr w:type="spellEnd"/>
          </w:p>
        </w:tc>
      </w:tr>
      <w:tr w:rsidR="00F047AB" w:rsidRPr="000050F4" w:rsidTr="00F047AB">
        <w:tc>
          <w:tcPr>
            <w:tcW w:w="3902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>Электропитание нагревателя и мощность:</w:t>
            </w:r>
          </w:p>
        </w:tc>
        <w:tc>
          <w:tcPr>
            <w:tcW w:w="5443" w:type="dxa"/>
          </w:tcPr>
          <w:p w:rsidR="00F047AB" w:rsidRPr="000050F4" w:rsidRDefault="00F047AB" w:rsidP="00F047A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 xml:space="preserve">240В </w:t>
            </w:r>
            <w:r w:rsidRPr="000050F4">
              <w:rPr>
                <w:rFonts w:eastAsia="Arial"/>
                <w:sz w:val="28"/>
                <w:szCs w:val="28"/>
                <w:lang w:val="en-US" w:eastAsia="ru-RU"/>
              </w:rPr>
              <w:t>AC</w:t>
            </w:r>
            <w:r w:rsidRPr="000050F4">
              <w:rPr>
                <w:rFonts w:eastAsia="Arial"/>
                <w:sz w:val="28"/>
                <w:szCs w:val="28"/>
                <w:lang w:eastAsia="ru-RU"/>
              </w:rPr>
              <w:t>/ 1500…2000Вт</w:t>
            </w:r>
          </w:p>
        </w:tc>
      </w:tr>
      <w:tr w:rsidR="00F047AB" w:rsidRPr="000050F4" w:rsidTr="00F047AB">
        <w:tc>
          <w:tcPr>
            <w:tcW w:w="3902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 xml:space="preserve">Электропитание блоков устройства </w:t>
            </w:r>
          </w:p>
        </w:tc>
        <w:tc>
          <w:tcPr>
            <w:tcW w:w="5443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 xml:space="preserve">12В </w:t>
            </w:r>
            <w:r w:rsidRPr="000050F4">
              <w:rPr>
                <w:rFonts w:eastAsia="Arial"/>
                <w:sz w:val="28"/>
                <w:szCs w:val="28"/>
                <w:lang w:val="en-US" w:eastAsia="ru-RU"/>
              </w:rPr>
              <w:t>DC</w:t>
            </w:r>
          </w:p>
        </w:tc>
      </w:tr>
      <w:tr w:rsidR="00F047AB" w:rsidRPr="000050F4" w:rsidTr="00F047AB">
        <w:tc>
          <w:tcPr>
            <w:tcW w:w="3902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>Диапазон рабочих температур:</w:t>
            </w:r>
          </w:p>
        </w:tc>
        <w:tc>
          <w:tcPr>
            <w:tcW w:w="5443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>от 0 до плюс 50 °С</w:t>
            </w:r>
          </w:p>
        </w:tc>
      </w:tr>
      <w:tr w:rsidR="00F047AB" w:rsidRPr="000050F4" w:rsidTr="00F047AB">
        <w:tc>
          <w:tcPr>
            <w:tcW w:w="3902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>Относительная влажность (max):</w:t>
            </w:r>
          </w:p>
        </w:tc>
        <w:tc>
          <w:tcPr>
            <w:tcW w:w="5443" w:type="dxa"/>
          </w:tcPr>
          <w:p w:rsidR="00F047AB" w:rsidRPr="000050F4" w:rsidRDefault="00F047AB" w:rsidP="00FF215B">
            <w:pPr>
              <w:pStyle w:val="a5"/>
              <w:rPr>
                <w:rFonts w:eastAsia="Arial"/>
                <w:sz w:val="28"/>
                <w:szCs w:val="28"/>
                <w:lang w:eastAsia="ru-RU"/>
              </w:rPr>
            </w:pPr>
            <w:r w:rsidRPr="000050F4">
              <w:rPr>
                <w:rFonts w:eastAsia="Arial"/>
                <w:sz w:val="28"/>
                <w:szCs w:val="28"/>
                <w:lang w:eastAsia="ru-RU"/>
              </w:rPr>
              <w:t>80 % при температуре плюс 25 °С</w:t>
            </w:r>
          </w:p>
        </w:tc>
      </w:tr>
    </w:tbl>
    <w:p w:rsidR="00F047AB" w:rsidRPr="000050F4" w:rsidRDefault="00F047AB" w:rsidP="00F047AB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F047AB" w:rsidRPr="000050F4" w:rsidRDefault="0070651B" w:rsidP="0070651B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8.1. Изделие должно обладать достаточным быстродействием, чтобы при приеме данных по гальванически изолированному интерфейсу RS-232 на скорости 115200 бит/с, потери данных наблюдались не чаще чем 1 раз на 10 000 пакетов длиной 256 Байт.</w:t>
      </w:r>
    </w:p>
    <w:p w:rsidR="0070651B" w:rsidRPr="000050F4" w:rsidRDefault="0070651B" w:rsidP="0070651B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8.2.  Изделие должно обеспечивать удержание температуры жидкости в пределах отклонения не более 1 градуса </w:t>
      </w:r>
      <w:proofErr w:type="spellStart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цельсия</w:t>
      </w:r>
      <w:proofErr w:type="spellEnd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70651B" w:rsidRPr="000050F4" w:rsidRDefault="0070651B" w:rsidP="0070651B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8.3. Изделие должно обеспечивать измерения температуры с допуском не более 0.1 градус </w:t>
      </w:r>
      <w:proofErr w:type="spellStart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цельсия</w:t>
      </w:r>
      <w:proofErr w:type="spellEnd"/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 помощью температурного сенсора.</w:t>
      </w:r>
    </w:p>
    <w:p w:rsidR="0070651B" w:rsidRPr="000050F4" w:rsidRDefault="0070651B" w:rsidP="0070651B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8.4.  Изделие должно обеспечивать вывод следующей информации на дисплей (требует уточнения):</w:t>
      </w:r>
    </w:p>
    <w:p w:rsidR="0070651B" w:rsidRPr="000050F4" w:rsidRDefault="0070651B" w:rsidP="0070651B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- Текущая температура,</w:t>
      </w:r>
    </w:p>
    <w:p w:rsidR="0070651B" w:rsidRPr="000050F4" w:rsidRDefault="0070651B" w:rsidP="0070651B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ab/>
        <w:t>- Текущее состояние работы нагревателя (наличие тока потребления),</w:t>
      </w:r>
    </w:p>
    <w:p w:rsidR="0070651B" w:rsidRPr="000050F4" w:rsidRDefault="0070651B" w:rsidP="0070651B">
      <w:pPr>
        <w:pStyle w:val="a3"/>
        <w:ind w:left="1776" w:firstLine="34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- Режим работы насоса (процедура наполнения и процедура слива жидкости из ванны)</w:t>
      </w:r>
    </w:p>
    <w:p w:rsidR="004E6932" w:rsidRPr="000050F4" w:rsidRDefault="0070651B" w:rsidP="004E6932">
      <w:pPr>
        <w:pStyle w:val="a3"/>
        <w:ind w:left="1776" w:firstLine="34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- Индикация уровня жидкости в ванне (нормальный/низкий уровень).</w:t>
      </w:r>
    </w:p>
    <w:p w:rsidR="004E6932" w:rsidRPr="000050F4" w:rsidRDefault="004E6932" w:rsidP="004E6932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8.5. </w:t>
      </w:r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На переднюю (лицевую) сторону Изделия выведена должна быть утопленная кнопка «</w:t>
      </w:r>
      <w:proofErr w:type="spellStart"/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Reset</w:t>
      </w:r>
      <w:proofErr w:type="spellEnd"/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», обеспечивающая перезагрузку Изделия.</w:t>
      </w:r>
    </w:p>
    <w:p w:rsidR="004E6932" w:rsidRPr="000050F4" w:rsidRDefault="004E6932" w:rsidP="004E6932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8.6. </w:t>
      </w:r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Охлаждение Изделия должно осуществляться за счёт естественной конвекции, без использования вентиляторов или других механических частей.</w:t>
      </w:r>
    </w:p>
    <w:p w:rsidR="0070651B" w:rsidRPr="000050F4" w:rsidRDefault="004E6932" w:rsidP="004E6932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8.7. </w:t>
      </w:r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Изделие должно обеспечивать изменение уставки температуры и порог срабатывания, посредством внешней клавиатуры с шагом 0.1 градус </w:t>
      </w:r>
      <w:proofErr w:type="spellStart"/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цельсия</w:t>
      </w:r>
      <w:proofErr w:type="spellEnd"/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по RS232 с сохранением заданных значений.</w:t>
      </w:r>
    </w:p>
    <w:p w:rsidR="004E6932" w:rsidRPr="000050F4" w:rsidRDefault="004E6932" w:rsidP="004E6932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8.8. </w:t>
      </w:r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Иметь </w:t>
      </w:r>
      <w:proofErr w:type="gramStart"/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возможность Включать</w:t>
      </w:r>
      <w:proofErr w:type="gramEnd"/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/отключать наполнение ванны, слив ванны, нагревателя по RS232 и клавиатуры. Параметры и модель клавиатуры определяется на этапе разработки. Иметь зашитую таблицу пересчета термодатчика во внешнюю память (SPI) и иметь возможность коррекции через порт RS232.</w:t>
      </w:r>
    </w:p>
    <w:p w:rsidR="004E6932" w:rsidRPr="000050F4" w:rsidRDefault="004E6932" w:rsidP="004E6932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8.9. Изделие должно быть совместимо со всеми техническими средствами, к которым его присоединяют при эксплуатации и в которых применяют в качестве встроенного или съемного элемента, по сопрягаемым геометрическим размерам, конструктивному исполнению, электрическим характеристикам, вводным устройствам и устройствам подключения защитного заземления.</w:t>
      </w:r>
      <w:r w:rsidR="0070651B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:rsidR="004E6932" w:rsidRPr="000050F4" w:rsidRDefault="004E6932" w:rsidP="004E6932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8.10. Защитить порты микроконтроллера оптической или емкостной развязкой подсоединенные кабелем к внешним платам.</w:t>
      </w:r>
    </w:p>
    <w:p w:rsidR="004E6932" w:rsidRPr="000050F4" w:rsidRDefault="004E6932" w:rsidP="004E6932">
      <w:pPr>
        <w:pStyle w:val="a3"/>
        <w:ind w:left="17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8.11. </w:t>
      </w:r>
      <w:r w:rsidR="002E02F6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Каждую из фаз подключенных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 нагревателю подключить последовательно через контакты реле типа NRP-15-C-12D</w:t>
      </w:r>
      <w:r w:rsidR="00A02D9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Управление нагревателем </w:t>
      </w:r>
      <w:r w:rsidR="005B5DED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осуществляем, посредством</w:t>
      </w:r>
      <w:r w:rsidR="00A02D9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ШИМ модуляции, через развязку </w:t>
      </w:r>
      <w:proofErr w:type="spellStart"/>
      <w:r w:rsidR="00A02D9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оптопары</w:t>
      </w:r>
      <w:proofErr w:type="spellEnd"/>
      <w:r w:rsidR="00A02D9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MOC3063 и </w:t>
      </w:r>
      <w:proofErr w:type="spellStart"/>
      <w:r w:rsidR="00A02D9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симистора</w:t>
      </w:r>
      <w:proofErr w:type="spellEnd"/>
      <w:r w:rsidR="00A02D9C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BTA140-600G0TQ (предлагается).</w:t>
      </w:r>
    </w:p>
    <w:p w:rsidR="00A02D9C" w:rsidRPr="004E6932" w:rsidRDefault="00A02D9C" w:rsidP="004E6932">
      <w:pPr>
        <w:pStyle w:val="a3"/>
        <w:ind w:left="1776"/>
        <w:jc w:val="both"/>
        <w:rPr>
          <w:rFonts w:ascii="Arial" w:eastAsia="Arial" w:hAnsi="Arial" w:cs="Arial"/>
          <w:lang w:eastAsia="ru-RU"/>
        </w:rPr>
      </w:pP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8.12. Предусмотреть внешнее управление Вискозиметром для отладки с выводом информации </w:t>
      </w:r>
      <w:r w:rsidR="00373B00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 </w:t>
      </w:r>
      <w:r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экран </w:t>
      </w:r>
      <w:r w:rsidR="00373B00" w:rsidRPr="000050F4">
        <w:rPr>
          <w:rFonts w:ascii="Times New Roman" w:eastAsia="Arial" w:hAnsi="Times New Roman" w:cs="Times New Roman"/>
          <w:sz w:val="28"/>
          <w:szCs w:val="28"/>
          <w:lang w:eastAsia="ru-RU"/>
        </w:rPr>
        <w:t>собственного дисплея.</w:t>
      </w:r>
    </w:p>
    <w:p w:rsidR="0070651B" w:rsidRPr="0070651B" w:rsidRDefault="0070651B" w:rsidP="004E6932">
      <w:pPr>
        <w:pStyle w:val="a3"/>
        <w:ind w:left="1776"/>
        <w:jc w:val="both"/>
        <w:rPr>
          <w:rFonts w:ascii="Arial" w:eastAsia="Arial" w:hAnsi="Arial" w:cs="Arial"/>
          <w:lang w:eastAsia="ru-RU"/>
        </w:rPr>
      </w:pPr>
    </w:p>
    <w:p w:rsidR="00CB4750" w:rsidRDefault="00CB4750" w:rsidP="00CB4750">
      <w:pPr>
        <w:jc w:val="both"/>
        <w:rPr>
          <w:rFonts w:ascii="Arial" w:eastAsia="Arial" w:hAnsi="Arial" w:cs="Arial"/>
          <w:lang w:eastAsia="ru-RU"/>
        </w:rPr>
      </w:pPr>
    </w:p>
    <w:p w:rsidR="00FC6665" w:rsidRDefault="00FC6665" w:rsidP="00CB4750">
      <w:pPr>
        <w:jc w:val="both"/>
        <w:rPr>
          <w:rFonts w:ascii="Arial" w:eastAsia="Arial" w:hAnsi="Arial" w:cs="Arial"/>
          <w:lang w:eastAsia="ru-RU"/>
        </w:rPr>
      </w:pPr>
    </w:p>
    <w:p w:rsidR="00FC6665" w:rsidRDefault="00FC6665" w:rsidP="00CB4750">
      <w:pPr>
        <w:jc w:val="both"/>
        <w:rPr>
          <w:rFonts w:ascii="Arial" w:eastAsia="Arial" w:hAnsi="Arial" w:cs="Arial"/>
          <w:lang w:eastAsia="ru-RU"/>
        </w:rPr>
      </w:pPr>
    </w:p>
    <w:p w:rsidR="00FC6665" w:rsidRDefault="00FC6665" w:rsidP="00CB4750">
      <w:pPr>
        <w:jc w:val="both"/>
        <w:rPr>
          <w:rFonts w:ascii="Arial" w:eastAsia="Arial" w:hAnsi="Arial" w:cs="Arial"/>
          <w:lang w:eastAsia="ru-RU"/>
        </w:rPr>
      </w:pPr>
    </w:p>
    <w:p w:rsidR="00FC6665" w:rsidRDefault="00FC6665" w:rsidP="00CB4750">
      <w:pPr>
        <w:jc w:val="both"/>
        <w:rPr>
          <w:rFonts w:ascii="Arial" w:eastAsia="Arial" w:hAnsi="Arial" w:cs="Arial"/>
          <w:lang w:eastAsia="ru-RU"/>
        </w:rPr>
      </w:pPr>
    </w:p>
    <w:p w:rsidR="00FC6665" w:rsidRDefault="00FC6665" w:rsidP="00CB4750">
      <w:pPr>
        <w:jc w:val="both"/>
        <w:rPr>
          <w:rFonts w:ascii="Arial" w:eastAsia="Arial" w:hAnsi="Arial" w:cs="Arial"/>
          <w:lang w:eastAsia="ru-RU"/>
        </w:rPr>
      </w:pPr>
    </w:p>
    <w:p w:rsidR="00FC6665" w:rsidRDefault="00FC6665" w:rsidP="00CB4750">
      <w:pPr>
        <w:jc w:val="both"/>
        <w:rPr>
          <w:rFonts w:ascii="Arial" w:eastAsia="Arial" w:hAnsi="Arial" w:cs="Arial"/>
          <w:lang w:eastAsia="ru-RU"/>
        </w:rPr>
      </w:pPr>
    </w:p>
    <w:p w:rsidR="00FC6665" w:rsidRDefault="00FC6665" w:rsidP="00CB4750">
      <w:pPr>
        <w:jc w:val="both"/>
        <w:rPr>
          <w:rFonts w:ascii="Arial" w:eastAsia="Arial" w:hAnsi="Arial" w:cs="Arial"/>
          <w:lang w:eastAsia="ru-RU"/>
        </w:rPr>
      </w:pPr>
    </w:p>
    <w:p w:rsidR="00FC6665" w:rsidRDefault="00FC6665" w:rsidP="00CB4750">
      <w:pPr>
        <w:jc w:val="both"/>
        <w:rPr>
          <w:rFonts w:ascii="Arial" w:eastAsia="Arial" w:hAnsi="Arial" w:cs="Arial"/>
          <w:lang w:eastAsia="ru-RU"/>
        </w:rPr>
      </w:pPr>
    </w:p>
    <w:p w:rsidR="00CB4750" w:rsidRPr="00FC6665" w:rsidRDefault="005B5DED" w:rsidP="00CB4750">
      <w:pPr>
        <w:jc w:val="both"/>
        <w:rPr>
          <w:rFonts w:ascii="Arial" w:eastAsia="Arial" w:hAnsi="Arial" w:cs="Arial"/>
          <w:color w:val="2F5496" w:themeColor="accent5" w:themeShade="BF"/>
          <w:lang w:eastAsia="ru-RU"/>
        </w:rPr>
      </w:pPr>
      <w:r w:rsidRPr="00FC6665">
        <w:rPr>
          <w:b/>
          <w:color w:val="2F5496" w:themeColor="accent5" w:themeShade="BF"/>
          <w:sz w:val="28"/>
          <w:szCs w:val="28"/>
        </w:rPr>
        <w:lastRenderedPageBreak/>
        <w:t xml:space="preserve">Часть </w:t>
      </w:r>
      <w:r w:rsidR="00FC6665" w:rsidRPr="00FC6665">
        <w:rPr>
          <w:b/>
          <w:color w:val="2F5496" w:themeColor="accent5" w:themeShade="BF"/>
          <w:sz w:val="28"/>
          <w:szCs w:val="28"/>
        </w:rPr>
        <w:t>вторая</w:t>
      </w:r>
      <w:r w:rsidRPr="00FC6665">
        <w:rPr>
          <w:b/>
          <w:color w:val="2F5496" w:themeColor="accent5" w:themeShade="BF"/>
          <w:sz w:val="28"/>
          <w:szCs w:val="28"/>
        </w:rPr>
        <w:t xml:space="preserve">: </w:t>
      </w:r>
      <w:r w:rsidR="00FC6665" w:rsidRPr="00FC6665">
        <w:rPr>
          <w:b/>
          <w:color w:val="2F5496" w:themeColor="accent5" w:themeShade="BF"/>
          <w:sz w:val="28"/>
          <w:szCs w:val="28"/>
        </w:rPr>
        <w:t>обязательства, сроки и этапы, которые прописаны в договоре по отчёту за средства гранта перед фондом Бортника.</w:t>
      </w:r>
    </w:p>
    <w:p w:rsidR="00CB4750" w:rsidRDefault="00CB4750" w:rsidP="002016FD">
      <w:pPr>
        <w:pStyle w:val="a3"/>
        <w:ind w:left="1776"/>
        <w:jc w:val="both"/>
        <w:rPr>
          <w:rFonts w:ascii="Arial" w:eastAsia="Arial" w:hAnsi="Arial" w:cs="Arial"/>
          <w:lang w:eastAsia="ru-RU"/>
        </w:rPr>
      </w:pPr>
    </w:p>
    <w:p w:rsidR="00CB4750" w:rsidRDefault="00CB4750" w:rsidP="002016FD">
      <w:pPr>
        <w:pStyle w:val="a3"/>
        <w:ind w:left="1776"/>
        <w:jc w:val="both"/>
        <w:rPr>
          <w:rFonts w:ascii="Arial" w:eastAsia="Arial" w:hAnsi="Arial" w:cs="Arial"/>
          <w:lang w:eastAsia="ru-RU"/>
        </w:rPr>
      </w:pPr>
    </w:p>
    <w:p w:rsidR="00D86724" w:rsidRPr="00D86724" w:rsidRDefault="00D86724" w:rsidP="002016FD">
      <w:pPr>
        <w:pStyle w:val="a3"/>
        <w:ind w:left="1776"/>
        <w:jc w:val="both"/>
        <w:rPr>
          <w:rFonts w:ascii="Arial" w:eastAsia="Arial" w:hAnsi="Arial" w:cs="Arial"/>
          <w:lang w:eastAsia="ru-RU"/>
        </w:rPr>
      </w:pPr>
    </w:p>
    <w:p w:rsidR="00FC6665" w:rsidRDefault="00FC6665" w:rsidP="00FC6665">
      <w:pPr>
        <w:pStyle w:val="a7"/>
        <w:spacing w:before="76"/>
        <w:ind w:right="368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5 к </w:t>
      </w:r>
      <w:r>
        <w:rPr>
          <w:spacing w:val="-2"/>
        </w:rPr>
        <w:t>Договору</w:t>
      </w:r>
    </w:p>
    <w:p w:rsidR="00FC6665" w:rsidRDefault="00FC6665" w:rsidP="00FC6665">
      <w:pPr>
        <w:pStyle w:val="a7"/>
        <w:rPr>
          <w:sz w:val="26"/>
        </w:rPr>
      </w:pPr>
    </w:p>
    <w:p w:rsidR="00FC6665" w:rsidRDefault="00FC6665" w:rsidP="00FC6665">
      <w:pPr>
        <w:pStyle w:val="a7"/>
        <w:rPr>
          <w:sz w:val="26"/>
        </w:rPr>
      </w:pPr>
    </w:p>
    <w:p w:rsidR="00FC6665" w:rsidRDefault="00FC6665" w:rsidP="00FC6665">
      <w:pPr>
        <w:pStyle w:val="2"/>
        <w:spacing w:before="199"/>
      </w:pPr>
      <w:r>
        <w:t>ТЕХНИЧЕСКОЕ</w:t>
      </w:r>
      <w:r>
        <w:rPr>
          <w:spacing w:val="-3"/>
        </w:rPr>
        <w:t xml:space="preserve"> </w:t>
      </w:r>
      <w:r>
        <w:t>ЗАДАНИЕ НА</w:t>
      </w:r>
      <w:r>
        <w:rPr>
          <w:spacing w:val="-1"/>
        </w:rPr>
        <w:t xml:space="preserve"> </w:t>
      </w:r>
      <w:r>
        <w:t xml:space="preserve">ВЫПОЛНЕНИЕ </w:t>
      </w:r>
      <w:r>
        <w:rPr>
          <w:spacing w:val="-2"/>
        </w:rPr>
        <w:t>НИОКР</w:t>
      </w:r>
    </w:p>
    <w:p w:rsidR="00FC6665" w:rsidRDefault="00FC6665" w:rsidP="00FC6665">
      <w:pPr>
        <w:pStyle w:val="a7"/>
        <w:spacing w:before="5"/>
        <w:rPr>
          <w:b/>
        </w:rPr>
      </w:pPr>
    </w:p>
    <w:p w:rsidR="00FC6665" w:rsidRDefault="00FC6665" w:rsidP="00FC6665">
      <w:pPr>
        <w:spacing w:before="1"/>
        <w:ind w:left="488" w:right="381"/>
        <w:jc w:val="center"/>
        <w:rPr>
          <w:sz w:val="24"/>
        </w:rPr>
      </w:pPr>
      <w:r>
        <w:rPr>
          <w:b/>
          <w:sz w:val="24"/>
        </w:rPr>
        <w:t>Заявка №</w:t>
      </w:r>
      <w:r>
        <w:rPr>
          <w:sz w:val="24"/>
        </w:rPr>
        <w:t xml:space="preserve">: </w:t>
      </w:r>
      <w:r>
        <w:rPr>
          <w:sz w:val="24"/>
          <w:u w:val="single"/>
        </w:rPr>
        <w:t>С2-</w:t>
      </w:r>
      <w:r>
        <w:rPr>
          <w:spacing w:val="-2"/>
          <w:sz w:val="24"/>
          <w:u w:val="single"/>
        </w:rPr>
        <w:t>548294</w:t>
      </w:r>
    </w:p>
    <w:p w:rsidR="00FC6665" w:rsidRDefault="00FC6665" w:rsidP="00FC6665">
      <w:pPr>
        <w:spacing w:before="41"/>
        <w:ind w:left="488" w:right="382"/>
        <w:jc w:val="center"/>
        <w:rPr>
          <w:sz w:val="24"/>
        </w:rPr>
      </w:pP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>74017</w:t>
      </w:r>
    </w:p>
    <w:p w:rsidR="00FC6665" w:rsidRDefault="00FC6665" w:rsidP="00FC6665">
      <w:pPr>
        <w:pStyle w:val="a7"/>
        <w:spacing w:before="41" w:line="276" w:lineRule="auto"/>
        <w:ind w:left="488" w:right="380"/>
        <w:jc w:val="center"/>
      </w:pPr>
      <w:r>
        <w:rPr>
          <w:b/>
        </w:rPr>
        <w:t>Наименование</w:t>
      </w:r>
      <w:r>
        <w:rPr>
          <w:b/>
          <w:spacing w:val="-2"/>
        </w:rPr>
        <w:t xml:space="preserve"> </w:t>
      </w:r>
      <w:r>
        <w:rPr>
          <w:b/>
        </w:rPr>
        <w:t>НИОКР</w:t>
      </w:r>
      <w:r>
        <w:t>: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>Разработка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испытания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опытного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образца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вискозиметра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молока</w:t>
      </w:r>
      <w:r>
        <w:t xml:space="preserve"> </w:t>
      </w:r>
      <w:r>
        <w:rPr>
          <w:u w:val="single"/>
        </w:rPr>
        <w:t>электронного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автоматизированного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составе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устройства</w:t>
      </w:r>
      <w:r>
        <w:rPr>
          <w:spacing w:val="-5"/>
          <w:u w:val="single"/>
        </w:rPr>
        <w:t xml:space="preserve"> </w:t>
      </w:r>
      <w:r>
        <w:rPr>
          <w:u w:val="single"/>
        </w:rPr>
        <w:t>автоматизированной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подготовки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роботизированной подачи проб молока.</w:t>
      </w:r>
      <w:r>
        <w:t>»</w:t>
      </w: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spacing w:before="9"/>
        <w:rPr>
          <w:sz w:val="21"/>
        </w:rPr>
      </w:pPr>
    </w:p>
    <w:p w:rsidR="00FC6665" w:rsidRDefault="00FC6665" w:rsidP="00FC6665">
      <w:pPr>
        <w:pStyle w:val="a3"/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>
        <w:rPr>
          <w:sz w:val="24"/>
          <w:u w:val="single"/>
        </w:rPr>
        <w:t>Цель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выполнения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НИОКР:</w:t>
      </w:r>
    </w:p>
    <w:p w:rsidR="00FC6665" w:rsidRDefault="00FC6665" w:rsidP="00FC6665">
      <w:pPr>
        <w:pStyle w:val="a7"/>
        <w:ind w:left="478" w:right="1997"/>
        <w:jc w:val="both"/>
      </w:pPr>
      <w:r>
        <w:t>Разработать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испытать</w:t>
      </w:r>
      <w:r>
        <w:rPr>
          <w:spacing w:val="-1"/>
        </w:rPr>
        <w:t xml:space="preserve"> </w:t>
      </w:r>
      <w:r>
        <w:t>опытный</w:t>
      </w:r>
      <w:r>
        <w:rPr>
          <w:spacing w:val="-1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вискозиметра</w:t>
      </w:r>
      <w:r>
        <w:rPr>
          <w:spacing w:val="-1"/>
        </w:rPr>
        <w:t xml:space="preserve"> </w:t>
      </w:r>
      <w:r>
        <w:t>молока электронного автоматизированного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автоматизированной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и роботизированной подачи проб молока.</w:t>
      </w:r>
    </w:p>
    <w:p w:rsidR="00FC6665" w:rsidRDefault="00FC6665" w:rsidP="00FC6665">
      <w:pPr>
        <w:pStyle w:val="a7"/>
        <w:ind w:left="478" w:right="468"/>
        <w:jc w:val="both"/>
      </w:pPr>
      <w:r>
        <w:t>Решит</w:t>
      </w:r>
      <w:r>
        <w:rPr>
          <w:spacing w:val="-5"/>
        </w:rPr>
        <w:t xml:space="preserve"> </w:t>
      </w:r>
      <w:r>
        <w:t>проблему</w:t>
      </w:r>
      <w:r>
        <w:rPr>
          <w:spacing w:val="-5"/>
        </w:rPr>
        <w:t xml:space="preserve"> </w:t>
      </w:r>
      <w:r>
        <w:t>импортозамещения</w:t>
      </w:r>
      <w:r>
        <w:rPr>
          <w:spacing w:val="-5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дорогостоящих</w:t>
      </w:r>
      <w:r>
        <w:rPr>
          <w:spacing w:val="-5"/>
        </w:rPr>
        <w:t xml:space="preserve"> </w:t>
      </w:r>
      <w:r>
        <w:t>аналогов,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поставляемых в Россию из-за санкционного давления.</w:t>
      </w:r>
    </w:p>
    <w:p w:rsidR="00FC6665" w:rsidRDefault="00FC6665" w:rsidP="00FC6665">
      <w:pPr>
        <w:pStyle w:val="a3"/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before="60" w:after="0" w:line="240" w:lineRule="auto"/>
        <w:contextualSpacing w:val="0"/>
        <w:jc w:val="both"/>
        <w:rPr>
          <w:sz w:val="24"/>
        </w:rPr>
      </w:pPr>
      <w:r>
        <w:rPr>
          <w:sz w:val="24"/>
          <w:u w:val="single"/>
        </w:rPr>
        <w:t>Назначение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научно-технического продукта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(изделия и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т.п.):</w:t>
      </w:r>
    </w:p>
    <w:p w:rsidR="00FC6665" w:rsidRDefault="00FC6665" w:rsidP="00FC6665">
      <w:pPr>
        <w:pStyle w:val="a7"/>
        <w:ind w:left="478" w:right="506"/>
        <w:jc w:val="both"/>
      </w:pPr>
      <w:r>
        <w:t>Назначение</w:t>
      </w:r>
      <w:r>
        <w:rPr>
          <w:spacing w:val="-5"/>
        </w:rPr>
        <w:t xml:space="preserve"> </w:t>
      </w:r>
      <w:r>
        <w:t>научно-технического</w:t>
      </w:r>
      <w:r>
        <w:rPr>
          <w:spacing w:val="-5"/>
        </w:rPr>
        <w:t xml:space="preserve"> </w:t>
      </w:r>
      <w:r>
        <w:t>продукта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5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соматических</w:t>
      </w:r>
      <w:r>
        <w:rPr>
          <w:spacing w:val="-5"/>
        </w:rPr>
        <w:t xml:space="preserve"> </w:t>
      </w:r>
      <w:r>
        <w:t>клеток в пробах молока контрольных доек племенных животных.</w:t>
      </w:r>
    </w:p>
    <w:p w:rsidR="00FC6665" w:rsidRDefault="00FC6665" w:rsidP="00FC6665">
      <w:pPr>
        <w:pStyle w:val="a3"/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before="60" w:after="0" w:line="240" w:lineRule="auto"/>
        <w:ind w:right="368"/>
        <w:contextualSpacing w:val="0"/>
        <w:jc w:val="both"/>
        <w:rPr>
          <w:sz w:val="24"/>
        </w:rPr>
      </w:pPr>
      <w:r>
        <w:rPr>
          <w:sz w:val="24"/>
          <w:u w:val="single"/>
        </w:rPr>
        <w:t>Технические требования к научно-техническому продукту (экспериментальному</w:t>
      </w:r>
      <w:r>
        <w:rPr>
          <w:sz w:val="24"/>
        </w:rPr>
        <w:t xml:space="preserve"> </w:t>
      </w:r>
      <w:r>
        <w:rPr>
          <w:sz w:val="24"/>
          <w:u w:val="single"/>
        </w:rPr>
        <w:t>образцу, прототипу), который должен быть разработан/доработан в рамках текущего</w:t>
      </w:r>
      <w:r>
        <w:rPr>
          <w:sz w:val="24"/>
        </w:rPr>
        <w:t xml:space="preserve"> </w:t>
      </w:r>
      <w:r>
        <w:rPr>
          <w:sz w:val="24"/>
          <w:u w:val="single"/>
        </w:rPr>
        <w:t>этапа выполнения НИОКР.</w:t>
      </w:r>
    </w:p>
    <w:p w:rsidR="00FC6665" w:rsidRDefault="00FC6665" w:rsidP="00FC6665">
      <w:pPr>
        <w:pStyle w:val="a3"/>
        <w:widowControl w:val="0"/>
        <w:numPr>
          <w:ilvl w:val="1"/>
          <w:numId w:val="6"/>
        </w:numPr>
        <w:tabs>
          <w:tab w:val="left" w:pos="1273"/>
        </w:tabs>
        <w:autoSpaceDE w:val="0"/>
        <w:autoSpaceDN w:val="0"/>
        <w:spacing w:after="0" w:line="240" w:lineRule="auto"/>
        <w:ind w:right="367"/>
        <w:contextualSpacing w:val="0"/>
        <w:jc w:val="both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технические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параметры,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определяющие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функциональные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количественные</w:t>
      </w:r>
      <w:r>
        <w:rPr>
          <w:sz w:val="24"/>
        </w:rPr>
        <w:t xml:space="preserve"> </w:t>
      </w:r>
      <w:r>
        <w:rPr>
          <w:sz w:val="24"/>
          <w:u w:val="single"/>
        </w:rPr>
        <w:t>(числовые) характеристики научно-технического продукта, полученного в результате</w:t>
      </w:r>
      <w:r>
        <w:rPr>
          <w:sz w:val="24"/>
        </w:rPr>
        <w:t xml:space="preserve"> </w:t>
      </w:r>
      <w:r>
        <w:rPr>
          <w:sz w:val="24"/>
          <w:u w:val="single"/>
        </w:rPr>
        <w:t>выполнения текущего этапа НИОКР.</w:t>
      </w:r>
    </w:p>
    <w:p w:rsidR="00FC6665" w:rsidRDefault="00FC6665" w:rsidP="00FC6665">
      <w:pPr>
        <w:pStyle w:val="a3"/>
        <w:widowControl w:val="0"/>
        <w:numPr>
          <w:ilvl w:val="2"/>
          <w:numId w:val="6"/>
        </w:numPr>
        <w:tabs>
          <w:tab w:val="left" w:pos="1624"/>
        </w:tabs>
        <w:autoSpaceDE w:val="0"/>
        <w:autoSpaceDN w:val="0"/>
        <w:spacing w:after="0" w:line="240" w:lineRule="auto"/>
        <w:ind w:right="369"/>
        <w:contextualSpacing w:val="0"/>
        <w:jc w:val="both"/>
        <w:rPr>
          <w:sz w:val="24"/>
        </w:rPr>
      </w:pPr>
      <w:r>
        <w:rPr>
          <w:sz w:val="24"/>
          <w:u w:val="single"/>
        </w:rPr>
        <w:t>Функции, выполнение которых должен обеспечивать разрабатываемый научно-</w:t>
      </w:r>
      <w:r>
        <w:rPr>
          <w:sz w:val="24"/>
        </w:rPr>
        <w:t xml:space="preserve"> </w:t>
      </w:r>
      <w:r>
        <w:rPr>
          <w:sz w:val="24"/>
          <w:u w:val="single"/>
        </w:rPr>
        <w:t>технический продукт;</w:t>
      </w:r>
    </w:p>
    <w:p w:rsidR="00FC6665" w:rsidRDefault="00FC6665" w:rsidP="00FC6665">
      <w:pPr>
        <w:pStyle w:val="a7"/>
        <w:ind w:left="478"/>
      </w:pPr>
      <w:r>
        <w:t>Основные</w:t>
      </w:r>
      <w:r>
        <w:rPr>
          <w:spacing w:val="-6"/>
        </w:rPr>
        <w:t xml:space="preserve"> </w:t>
      </w:r>
      <w:r>
        <w:t>функциональные</w:t>
      </w:r>
      <w:r>
        <w:rPr>
          <w:spacing w:val="-6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опытного</w:t>
      </w:r>
      <w:r>
        <w:rPr>
          <w:spacing w:val="-6"/>
        </w:rPr>
        <w:t xml:space="preserve"> </w:t>
      </w:r>
      <w:r>
        <w:t>образца</w:t>
      </w:r>
      <w:r>
        <w:rPr>
          <w:spacing w:val="-6"/>
        </w:rPr>
        <w:t xml:space="preserve"> </w:t>
      </w:r>
      <w:r>
        <w:t>обусловлены</w:t>
      </w:r>
      <w:r>
        <w:rPr>
          <w:spacing w:val="-6"/>
        </w:rPr>
        <w:t xml:space="preserve"> </w:t>
      </w:r>
      <w:r>
        <w:t>характеристиками составных частей и подсистем разрабатываемого научно-технического продукта: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</w:tabs>
        <w:autoSpaceDE w:val="0"/>
        <w:autoSpaceDN w:val="0"/>
        <w:spacing w:after="0" w:line="240" w:lineRule="auto"/>
        <w:ind w:right="660" w:firstLine="0"/>
        <w:contextualSpacing w:val="0"/>
        <w:rPr>
          <w:sz w:val="24"/>
        </w:rPr>
      </w:pPr>
      <w:r>
        <w:rPr>
          <w:sz w:val="24"/>
        </w:rPr>
        <w:t>подсистема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подачи.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мл</w:t>
      </w:r>
      <w:r>
        <w:rPr>
          <w:spacing w:val="-3"/>
          <w:sz w:val="24"/>
        </w:rPr>
        <w:t xml:space="preserve"> </w:t>
      </w:r>
      <w:r>
        <w:rPr>
          <w:sz w:val="24"/>
        </w:rPr>
        <w:t>пробы</w:t>
      </w:r>
      <w:r>
        <w:rPr>
          <w:spacing w:val="-3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5 мл раствора </w:t>
      </w:r>
      <w:proofErr w:type="spellStart"/>
      <w:r>
        <w:rPr>
          <w:sz w:val="24"/>
        </w:rPr>
        <w:t>мастоприма</w:t>
      </w:r>
      <w:proofErr w:type="spellEnd"/>
      <w:r>
        <w:rPr>
          <w:sz w:val="24"/>
        </w:rPr>
        <w:t xml:space="preserve"> (3,5% концентрации) в </w:t>
      </w:r>
      <w:proofErr w:type="spellStart"/>
      <w:r>
        <w:rPr>
          <w:sz w:val="24"/>
        </w:rPr>
        <w:t>пробоподготовительный</w:t>
      </w:r>
      <w:proofErr w:type="spellEnd"/>
      <w:r>
        <w:rPr>
          <w:sz w:val="24"/>
        </w:rPr>
        <w:t xml:space="preserve"> сосуд для перемешивания смеси;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</w:tabs>
        <w:autoSpaceDE w:val="0"/>
        <w:autoSpaceDN w:val="0"/>
        <w:spacing w:after="0" w:line="240" w:lineRule="auto"/>
        <w:ind w:right="967" w:firstLine="0"/>
        <w:contextualSpacing w:val="0"/>
        <w:rPr>
          <w:sz w:val="24"/>
        </w:rPr>
      </w:pPr>
      <w:r>
        <w:rPr>
          <w:sz w:val="24"/>
        </w:rPr>
        <w:t>подсистема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перемешивания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смеси.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датчика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электронного таймера и привода, изменяющего положения </w:t>
      </w:r>
      <w:proofErr w:type="spellStart"/>
      <w:r>
        <w:rPr>
          <w:sz w:val="24"/>
        </w:rPr>
        <w:t>пробоподготовительного</w:t>
      </w:r>
      <w:proofErr w:type="spellEnd"/>
      <w:r>
        <w:rPr>
          <w:sz w:val="24"/>
        </w:rPr>
        <w:t xml:space="preserve"> сосуда для </w:t>
      </w:r>
      <w:r>
        <w:rPr>
          <w:spacing w:val="-2"/>
          <w:sz w:val="24"/>
        </w:rPr>
        <w:t>перемешивания;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</w:tabs>
        <w:autoSpaceDE w:val="0"/>
        <w:autoSpaceDN w:val="0"/>
        <w:spacing w:after="0" w:line="240" w:lineRule="auto"/>
        <w:ind w:right="608" w:firstLine="0"/>
        <w:contextualSpacing w:val="0"/>
        <w:rPr>
          <w:sz w:val="24"/>
        </w:rPr>
      </w:pPr>
      <w:r>
        <w:rPr>
          <w:sz w:val="24"/>
        </w:rPr>
        <w:t>подсистема измерения времени истечения смеси. Включает в себя оптическую пару (излучатель, приемник излучения), запорный клапан и привод, обеспечивающий его открытие/закрытие,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секундомер,</w:t>
      </w:r>
      <w:r>
        <w:rPr>
          <w:spacing w:val="-6"/>
          <w:sz w:val="24"/>
        </w:rPr>
        <w:t xml:space="preserve"> </w:t>
      </w:r>
      <w:r>
        <w:rPr>
          <w:sz w:val="24"/>
        </w:rPr>
        <w:t>капилляр,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которого определены ГОСТ 23453-2014;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</w:tabs>
        <w:autoSpaceDE w:val="0"/>
        <w:autoSpaceDN w:val="0"/>
        <w:spacing w:after="0" w:line="240" w:lineRule="auto"/>
        <w:ind w:right="996" w:firstLine="0"/>
        <w:contextualSpacing w:val="0"/>
        <w:rPr>
          <w:sz w:val="24"/>
        </w:rPr>
      </w:pPr>
      <w:r>
        <w:rPr>
          <w:sz w:val="24"/>
        </w:rPr>
        <w:t>подсистема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программное обеспечение и систему индикации.</w:t>
      </w:r>
    </w:p>
    <w:p w:rsidR="00FC6665" w:rsidRDefault="00FC6665" w:rsidP="00FC6665">
      <w:pPr>
        <w:pStyle w:val="a3"/>
        <w:widowControl w:val="0"/>
        <w:numPr>
          <w:ilvl w:val="2"/>
          <w:numId w:val="6"/>
        </w:numPr>
        <w:tabs>
          <w:tab w:val="left" w:pos="1624"/>
        </w:tabs>
        <w:autoSpaceDE w:val="0"/>
        <w:autoSpaceDN w:val="0"/>
        <w:spacing w:before="60" w:after="0" w:line="240" w:lineRule="auto"/>
        <w:ind w:right="367"/>
        <w:contextualSpacing w:val="0"/>
        <w:rPr>
          <w:sz w:val="24"/>
        </w:rPr>
      </w:pPr>
      <w:r>
        <w:rPr>
          <w:sz w:val="24"/>
          <w:u w:val="single"/>
        </w:rPr>
        <w:t>Количественные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параметры,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определяющие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выполнение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научно-техническим</w:t>
      </w:r>
      <w:r>
        <w:rPr>
          <w:sz w:val="24"/>
        </w:rPr>
        <w:t xml:space="preserve"> </w:t>
      </w:r>
      <w:r>
        <w:rPr>
          <w:sz w:val="24"/>
          <w:u w:val="single"/>
        </w:rPr>
        <w:lastRenderedPageBreak/>
        <w:t>продуктом своих функций;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</w:tabs>
        <w:autoSpaceDE w:val="0"/>
        <w:autoSpaceDN w:val="0"/>
        <w:spacing w:after="0" w:line="240" w:lineRule="auto"/>
        <w:ind w:right="979" w:firstLine="0"/>
        <w:contextualSpacing w:val="0"/>
        <w:rPr>
          <w:sz w:val="24"/>
        </w:rPr>
      </w:pPr>
      <w:r>
        <w:rPr>
          <w:sz w:val="24"/>
        </w:rPr>
        <w:t>автоматическая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-3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мастоприма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единовременно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три </w:t>
      </w:r>
      <w:proofErr w:type="spellStart"/>
      <w:r>
        <w:rPr>
          <w:sz w:val="24"/>
        </w:rPr>
        <w:t>пробоподготовительных</w:t>
      </w:r>
      <w:proofErr w:type="spellEnd"/>
      <w:r>
        <w:rPr>
          <w:sz w:val="24"/>
        </w:rPr>
        <w:t xml:space="preserve"> сосуда для перемешивания смеси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</w:tabs>
        <w:autoSpaceDE w:val="0"/>
        <w:autoSpaceDN w:val="0"/>
        <w:spacing w:after="0" w:line="240" w:lineRule="auto"/>
        <w:ind w:left="1185" w:hanging="707"/>
        <w:contextualSpacing w:val="0"/>
        <w:rPr>
          <w:sz w:val="24"/>
        </w:rPr>
      </w:pPr>
      <w:r>
        <w:rPr>
          <w:sz w:val="24"/>
        </w:rPr>
        <w:t>автоматическое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перемешивание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смеси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 </w:t>
      </w:r>
      <w:r>
        <w:rPr>
          <w:spacing w:val="-2"/>
          <w:sz w:val="24"/>
        </w:rPr>
        <w:t>секунд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</w:tabs>
        <w:autoSpaceDE w:val="0"/>
        <w:autoSpaceDN w:val="0"/>
        <w:spacing w:after="0" w:line="240" w:lineRule="auto"/>
        <w:ind w:right="484" w:firstLine="0"/>
        <w:contextualSpacing w:val="0"/>
        <w:rPr>
          <w:sz w:val="24"/>
        </w:rPr>
      </w:pPr>
      <w:r>
        <w:rPr>
          <w:sz w:val="24"/>
        </w:rPr>
        <w:t>автоматическое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смеси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секунд при прерывании истечения</w:t>
      </w:r>
    </w:p>
    <w:p w:rsidR="00FC6665" w:rsidRDefault="00FC6665" w:rsidP="00FC6665">
      <w:pPr>
        <w:rPr>
          <w:sz w:val="24"/>
        </w:rPr>
      </w:pP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</w:tabs>
        <w:autoSpaceDE w:val="0"/>
        <w:autoSpaceDN w:val="0"/>
        <w:spacing w:before="76" w:after="0" w:line="240" w:lineRule="auto"/>
        <w:ind w:right="882" w:firstLine="0"/>
        <w:contextualSpacing w:val="0"/>
        <w:rPr>
          <w:sz w:val="24"/>
        </w:rPr>
      </w:pP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смеси</w:t>
      </w:r>
      <w:r>
        <w:rPr>
          <w:spacing w:val="-5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мастоприма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пробоподготовительном</w:t>
      </w:r>
      <w:proofErr w:type="spellEnd"/>
      <w:r>
        <w:rPr>
          <w:sz w:val="24"/>
        </w:rPr>
        <w:t xml:space="preserve"> сосуде на уровне 20 – 35 градусов Цельсия</w:t>
      </w:r>
    </w:p>
    <w:p w:rsidR="00FC6665" w:rsidRDefault="00FC6665" w:rsidP="00FC6665">
      <w:pPr>
        <w:pStyle w:val="a3"/>
        <w:widowControl w:val="0"/>
        <w:numPr>
          <w:ilvl w:val="1"/>
          <w:numId w:val="6"/>
        </w:numPr>
        <w:tabs>
          <w:tab w:val="left" w:pos="1273"/>
        </w:tabs>
        <w:autoSpaceDE w:val="0"/>
        <w:autoSpaceDN w:val="0"/>
        <w:spacing w:before="60" w:after="0" w:line="240" w:lineRule="auto"/>
        <w:ind w:right="369"/>
        <w:contextualSpacing w:val="0"/>
        <w:rPr>
          <w:sz w:val="24"/>
        </w:rPr>
      </w:pPr>
      <w:r>
        <w:rPr>
          <w:sz w:val="24"/>
          <w:u w:val="single"/>
        </w:rPr>
        <w:t>Конструктивные требования к научно-техническому продукту, который должен быть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получен </w:t>
      </w:r>
      <w:proofErr w:type="gramStart"/>
      <w:r>
        <w:rPr>
          <w:sz w:val="24"/>
          <w:u w:val="single"/>
        </w:rPr>
        <w:t>в результате выполнения</w:t>
      </w:r>
      <w:proofErr w:type="gramEnd"/>
      <w:r>
        <w:rPr>
          <w:sz w:val="24"/>
          <w:u w:val="single"/>
        </w:rPr>
        <w:t xml:space="preserve"> текущего этап НИОКР.</w:t>
      </w:r>
    </w:p>
    <w:p w:rsidR="00FC6665" w:rsidRDefault="00FC6665" w:rsidP="00FC6665">
      <w:pPr>
        <w:pStyle w:val="a3"/>
        <w:widowControl w:val="0"/>
        <w:numPr>
          <w:ilvl w:val="2"/>
          <w:numId w:val="6"/>
        </w:numPr>
        <w:tabs>
          <w:tab w:val="left" w:pos="1624"/>
        </w:tabs>
        <w:autoSpaceDE w:val="0"/>
        <w:autoSpaceDN w:val="0"/>
        <w:spacing w:after="0" w:line="240" w:lineRule="auto"/>
        <w:ind w:right="368"/>
        <w:contextualSpacing w:val="0"/>
        <w:rPr>
          <w:sz w:val="24"/>
        </w:rPr>
      </w:pPr>
      <w:r>
        <w:rPr>
          <w:sz w:val="24"/>
          <w:u w:val="single"/>
        </w:rPr>
        <w:t>Внешний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вид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состав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научно-технического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продукта,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разрабатываемого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НИОКР;</w:t>
      </w:r>
    </w:p>
    <w:p w:rsidR="00FC6665" w:rsidRDefault="00FC6665" w:rsidP="00FC6665">
      <w:pPr>
        <w:pStyle w:val="a7"/>
        <w:ind w:left="478" w:right="294"/>
      </w:pPr>
      <w:r>
        <w:t>Внешний вид опытного образца: корпус прямоугольной формы, с периферией для подключения</w:t>
      </w:r>
      <w:r>
        <w:rPr>
          <w:spacing w:val="-3"/>
        </w:rPr>
        <w:t xml:space="preserve"> </w:t>
      </w:r>
      <w:r>
        <w:t>шлейфа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компьютером</w:t>
      </w:r>
      <w:r>
        <w:rPr>
          <w:spacing w:val="-3"/>
        </w:rPr>
        <w:t xml:space="preserve"> </w:t>
      </w:r>
      <w:r>
        <w:t>анализатора,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штуцера</w:t>
      </w:r>
      <w:r>
        <w:rPr>
          <w:spacing w:val="-3"/>
        </w:rPr>
        <w:t xml:space="preserve"> </w:t>
      </w:r>
      <w:r>
        <w:t>для подключения подачи проб и моющих средств.</w:t>
      </w:r>
    </w:p>
    <w:p w:rsidR="00FC6665" w:rsidRDefault="00FC6665" w:rsidP="00FC6665">
      <w:pPr>
        <w:pStyle w:val="a3"/>
        <w:widowControl w:val="0"/>
        <w:numPr>
          <w:ilvl w:val="2"/>
          <w:numId w:val="6"/>
        </w:numPr>
        <w:tabs>
          <w:tab w:val="left" w:pos="1624"/>
        </w:tabs>
        <w:autoSpaceDE w:val="0"/>
        <w:autoSpaceDN w:val="0"/>
        <w:spacing w:before="60" w:after="0" w:line="240" w:lineRule="auto"/>
        <w:ind w:right="369"/>
        <w:contextualSpacing w:val="0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конструкции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и(или)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исходным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компонентам,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сырью,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материалам,</w:t>
      </w:r>
      <w:r>
        <w:rPr>
          <w:sz w:val="24"/>
        </w:rPr>
        <w:t xml:space="preserve"> </w:t>
      </w:r>
      <w:r>
        <w:rPr>
          <w:sz w:val="24"/>
          <w:u w:val="single"/>
        </w:rPr>
        <w:t>использующимся при изготовлении научно-технического продукта;</w:t>
      </w:r>
    </w:p>
    <w:p w:rsidR="00FC6665" w:rsidRDefault="00FC6665" w:rsidP="00FC6665">
      <w:pPr>
        <w:pStyle w:val="a7"/>
        <w:ind w:left="478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опытного</w:t>
      </w:r>
      <w:r>
        <w:rPr>
          <w:spacing w:val="-2"/>
        </w:rPr>
        <w:t xml:space="preserve"> образца:</w:t>
      </w:r>
    </w:p>
    <w:p w:rsidR="00FC6665" w:rsidRDefault="00FC6665" w:rsidP="00FC6665">
      <w:pPr>
        <w:pStyle w:val="a3"/>
        <w:widowControl w:val="0"/>
        <w:numPr>
          <w:ilvl w:val="0"/>
          <w:numId w:val="4"/>
        </w:numPr>
        <w:tabs>
          <w:tab w:val="left" w:pos="617"/>
        </w:tabs>
        <w:autoSpaceDE w:val="0"/>
        <w:autoSpaceDN w:val="0"/>
        <w:spacing w:after="0" w:line="240" w:lineRule="auto"/>
        <w:ind w:right="586" w:firstLine="0"/>
        <w:contextualSpacing w:val="0"/>
        <w:rPr>
          <w:sz w:val="24"/>
        </w:rPr>
      </w:pPr>
      <w:r>
        <w:rPr>
          <w:sz w:val="24"/>
        </w:rPr>
        <w:t>надежность: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эксплуатационные показатели в пределах 500 измерений за рабочую смену</w:t>
      </w:r>
    </w:p>
    <w:p w:rsidR="00FC6665" w:rsidRDefault="00FC6665" w:rsidP="00FC6665">
      <w:pPr>
        <w:pStyle w:val="a3"/>
        <w:widowControl w:val="0"/>
        <w:numPr>
          <w:ilvl w:val="0"/>
          <w:numId w:val="4"/>
        </w:numPr>
        <w:tabs>
          <w:tab w:val="left" w:pos="617"/>
        </w:tabs>
        <w:autoSpaceDE w:val="0"/>
        <w:autoSpaceDN w:val="0"/>
        <w:spacing w:after="0" w:line="240" w:lineRule="auto"/>
        <w:ind w:right="1557" w:firstLine="0"/>
        <w:contextualSpacing w:val="0"/>
        <w:rPr>
          <w:sz w:val="24"/>
        </w:rPr>
      </w:pPr>
      <w:r>
        <w:rPr>
          <w:sz w:val="24"/>
        </w:rPr>
        <w:t>долговечность: способность сохранять работоспособность, сохраняя свои эксплуатационные показатели, с необходимыми перерывами 1 раз в полгода для 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сервисным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5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6"/>
          <w:sz w:val="24"/>
        </w:rPr>
        <w:t xml:space="preserve"> </w:t>
      </w:r>
      <w:r>
        <w:rPr>
          <w:sz w:val="24"/>
        </w:rPr>
        <w:t>ООО</w:t>
      </w:r>
    </w:p>
    <w:p w:rsidR="00FC6665" w:rsidRDefault="00FC6665" w:rsidP="00FC6665">
      <w:pPr>
        <w:pStyle w:val="a7"/>
        <w:ind w:left="478"/>
      </w:pPr>
      <w:r>
        <w:t>«Технологика»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3-х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:rsidR="00FC6665" w:rsidRDefault="00FC6665" w:rsidP="00FC6665">
      <w:pPr>
        <w:pStyle w:val="a3"/>
        <w:widowControl w:val="0"/>
        <w:numPr>
          <w:ilvl w:val="0"/>
          <w:numId w:val="4"/>
        </w:numPr>
        <w:tabs>
          <w:tab w:val="left" w:pos="617"/>
        </w:tabs>
        <w:autoSpaceDE w:val="0"/>
        <w:autoSpaceDN w:val="0"/>
        <w:spacing w:after="0" w:line="240" w:lineRule="auto"/>
        <w:ind w:right="941" w:firstLine="0"/>
        <w:contextualSpacing w:val="0"/>
        <w:rPr>
          <w:sz w:val="24"/>
        </w:rPr>
      </w:pPr>
      <w:r>
        <w:rPr>
          <w:sz w:val="24"/>
        </w:rPr>
        <w:t>ремонтопригодность: приспособленность к предупреждению и устранению отказов и неисправностей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дней.;</w:t>
      </w:r>
    </w:p>
    <w:p w:rsidR="00FC6665" w:rsidRDefault="00FC6665" w:rsidP="00FC6665">
      <w:pPr>
        <w:pStyle w:val="a3"/>
        <w:widowControl w:val="0"/>
        <w:numPr>
          <w:ilvl w:val="0"/>
          <w:numId w:val="4"/>
        </w:numPr>
        <w:tabs>
          <w:tab w:val="left" w:pos="617"/>
        </w:tabs>
        <w:autoSpaceDE w:val="0"/>
        <w:autoSpaceDN w:val="0"/>
        <w:spacing w:after="0" w:line="240" w:lineRule="auto"/>
        <w:ind w:right="488" w:firstLine="0"/>
        <w:contextualSpacing w:val="0"/>
        <w:rPr>
          <w:sz w:val="24"/>
        </w:rPr>
      </w:pPr>
      <w:r>
        <w:rPr>
          <w:sz w:val="24"/>
        </w:rPr>
        <w:t>технологичность: соответствие опытного образца условиям испытательной лаборатории,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измерений проб молока в потоке не менее, чем 70 измерений/час;</w:t>
      </w:r>
    </w:p>
    <w:p w:rsidR="00FC6665" w:rsidRDefault="00FC6665" w:rsidP="00FC6665">
      <w:pPr>
        <w:pStyle w:val="a3"/>
        <w:widowControl w:val="0"/>
        <w:numPr>
          <w:ilvl w:val="0"/>
          <w:numId w:val="4"/>
        </w:numPr>
        <w:tabs>
          <w:tab w:val="left" w:pos="617"/>
        </w:tabs>
        <w:autoSpaceDE w:val="0"/>
        <w:autoSpaceDN w:val="0"/>
        <w:spacing w:after="0" w:line="240" w:lineRule="auto"/>
        <w:ind w:right="633" w:firstLine="0"/>
        <w:contextualSpacing w:val="0"/>
        <w:rPr>
          <w:sz w:val="24"/>
        </w:rPr>
      </w:pPr>
      <w:r>
        <w:rPr>
          <w:sz w:val="24"/>
        </w:rPr>
        <w:t>эргономичность: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лаборантом</w:t>
      </w:r>
      <w:r>
        <w:rPr>
          <w:spacing w:val="-4"/>
          <w:sz w:val="24"/>
        </w:rPr>
        <w:t xml:space="preserve"> </w:t>
      </w:r>
      <w:r>
        <w:rPr>
          <w:sz w:val="24"/>
        </w:rPr>
        <w:t>в части создания оптимальных условий по управлению им, возможности соблюдения норм гигиены труда и техники безопасности.</w:t>
      </w:r>
    </w:p>
    <w:p w:rsidR="00FC6665" w:rsidRDefault="00FC6665" w:rsidP="00FC6665">
      <w:pPr>
        <w:pStyle w:val="a3"/>
        <w:widowControl w:val="0"/>
        <w:numPr>
          <w:ilvl w:val="2"/>
          <w:numId w:val="6"/>
        </w:numPr>
        <w:tabs>
          <w:tab w:val="left" w:pos="1624"/>
        </w:tabs>
        <w:autoSpaceDE w:val="0"/>
        <w:autoSpaceDN w:val="0"/>
        <w:spacing w:before="60" w:after="0" w:line="240" w:lineRule="auto"/>
        <w:ind w:right="367"/>
        <w:contextualSpacing w:val="0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массогабаритным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характеристикам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научно-технического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продукта</w:t>
      </w:r>
      <w:r>
        <w:rPr>
          <w:sz w:val="24"/>
        </w:rPr>
        <w:t xml:space="preserve"> </w:t>
      </w:r>
      <w:r>
        <w:rPr>
          <w:sz w:val="24"/>
          <w:u w:val="single"/>
        </w:rPr>
        <w:t>(если применимо);</w:t>
      </w:r>
    </w:p>
    <w:p w:rsidR="00FC6665" w:rsidRDefault="00FC6665" w:rsidP="00FC6665">
      <w:pPr>
        <w:pStyle w:val="a7"/>
        <w:ind w:left="478"/>
      </w:pPr>
      <w:r>
        <w:t>Габаритные</w:t>
      </w:r>
      <w:r>
        <w:rPr>
          <w:spacing w:val="-4"/>
        </w:rPr>
        <w:t xml:space="preserve"> </w:t>
      </w:r>
      <w:r>
        <w:t>размеры,</w:t>
      </w:r>
      <w:r>
        <w:rPr>
          <w:spacing w:val="-1"/>
        </w:rPr>
        <w:t xml:space="preserve"> </w:t>
      </w:r>
      <w:r>
        <w:t>ширина,</w:t>
      </w:r>
      <w:r>
        <w:rPr>
          <w:spacing w:val="-2"/>
        </w:rPr>
        <w:t xml:space="preserve"> </w:t>
      </w:r>
      <w:r>
        <w:t>длина,</w:t>
      </w:r>
      <w:r>
        <w:rPr>
          <w:spacing w:val="-1"/>
        </w:rPr>
        <w:t xml:space="preserve"> </w:t>
      </w:r>
      <w:r>
        <w:t>высота,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(см):</w:t>
      </w:r>
      <w:r>
        <w:rPr>
          <w:spacing w:val="-1"/>
        </w:rPr>
        <w:t xml:space="preserve"> </w:t>
      </w:r>
      <w:r>
        <w:rPr>
          <w:spacing w:val="-2"/>
        </w:rPr>
        <w:t>100*100*50</w:t>
      </w:r>
    </w:p>
    <w:p w:rsidR="00FC6665" w:rsidRDefault="00FC6665" w:rsidP="00FC6665">
      <w:pPr>
        <w:pStyle w:val="a7"/>
        <w:ind w:left="478"/>
      </w:pPr>
      <w:r>
        <w:t>Масса,</w:t>
      </w:r>
      <w:r>
        <w:rPr>
          <w:spacing w:val="-1"/>
        </w:rPr>
        <w:t xml:space="preserve"> </w:t>
      </w:r>
      <w:r>
        <w:t xml:space="preserve">не более (кг): </w:t>
      </w:r>
      <w:r>
        <w:rPr>
          <w:spacing w:val="-5"/>
        </w:rPr>
        <w:t>25</w:t>
      </w:r>
    </w:p>
    <w:p w:rsidR="00FC6665" w:rsidRDefault="00FC6665" w:rsidP="00FC6665">
      <w:pPr>
        <w:pStyle w:val="a3"/>
        <w:widowControl w:val="0"/>
        <w:numPr>
          <w:ilvl w:val="1"/>
          <w:numId w:val="6"/>
        </w:numPr>
        <w:tabs>
          <w:tab w:val="left" w:pos="1272"/>
        </w:tabs>
        <w:autoSpaceDE w:val="0"/>
        <w:autoSpaceDN w:val="0"/>
        <w:spacing w:before="60" w:after="0" w:line="240" w:lineRule="auto"/>
        <w:ind w:left="1272" w:hanging="434"/>
        <w:contextualSpacing w:val="0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патентной</w:t>
      </w:r>
      <w:r>
        <w:rPr>
          <w:spacing w:val="-2"/>
          <w:sz w:val="24"/>
          <w:u w:val="single"/>
        </w:rPr>
        <w:t xml:space="preserve"> охране.</w:t>
      </w:r>
    </w:p>
    <w:p w:rsidR="00FC6665" w:rsidRDefault="00FC6665" w:rsidP="00FC6665">
      <w:pPr>
        <w:spacing w:line="276" w:lineRule="auto"/>
        <w:ind w:left="478" w:right="29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проведены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мероприятия,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охрану прав предприятия на интеллектуальную собственность в соответствии с частью четвертой Гражданского кодекса Российской Федерации.</w:t>
      </w:r>
    </w:p>
    <w:p w:rsidR="00FC6665" w:rsidRDefault="00FC6665" w:rsidP="00FC6665">
      <w:pPr>
        <w:pStyle w:val="a7"/>
        <w:rPr>
          <w:i/>
          <w:sz w:val="26"/>
        </w:rPr>
      </w:pPr>
    </w:p>
    <w:p w:rsidR="00FC6665" w:rsidRDefault="00FC6665" w:rsidP="00FC6665">
      <w:pPr>
        <w:pStyle w:val="a3"/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before="177" w:after="0" w:line="240" w:lineRule="auto"/>
        <w:ind w:right="369"/>
        <w:contextualSpacing w:val="0"/>
        <w:rPr>
          <w:sz w:val="24"/>
        </w:rPr>
      </w:pPr>
      <w:r>
        <w:rPr>
          <w:sz w:val="24"/>
        </w:rPr>
        <w:t>Отчетность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НИОКР</w:t>
      </w:r>
      <w:r>
        <w:rPr>
          <w:spacing w:val="40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разрабатываемой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 выполнения текущего этапа НИОКР)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  <w:tab w:val="left" w:pos="9330"/>
        </w:tabs>
        <w:autoSpaceDE w:val="0"/>
        <w:autoSpaceDN w:val="0"/>
        <w:spacing w:after="0" w:line="240" w:lineRule="auto"/>
        <w:ind w:left="1185" w:hanging="707"/>
        <w:contextualSpacing w:val="0"/>
        <w:rPr>
          <w:sz w:val="24"/>
        </w:rPr>
      </w:pPr>
      <w:r>
        <w:rPr>
          <w:sz w:val="24"/>
        </w:rPr>
        <w:t>научно-</w:t>
      </w:r>
      <w:r>
        <w:rPr>
          <w:spacing w:val="-2"/>
          <w:sz w:val="24"/>
        </w:rPr>
        <w:t>технические</w:t>
      </w:r>
      <w:r>
        <w:rPr>
          <w:sz w:val="24"/>
        </w:rPr>
        <w:tab/>
      </w:r>
      <w:r>
        <w:rPr>
          <w:spacing w:val="-2"/>
          <w:sz w:val="24"/>
        </w:rPr>
        <w:t>отчеты;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  <w:tab w:val="left" w:pos="2399"/>
          <w:tab w:val="left" w:pos="4436"/>
          <w:tab w:val="left" w:pos="6199"/>
          <w:tab w:val="left" w:pos="6753"/>
          <w:tab w:val="left" w:pos="8004"/>
          <w:tab w:val="left" w:pos="9181"/>
        </w:tabs>
        <w:autoSpaceDE w:val="0"/>
        <w:autoSpaceDN w:val="0"/>
        <w:spacing w:after="0" w:line="240" w:lineRule="auto"/>
        <w:ind w:left="1185" w:hanging="707"/>
        <w:contextualSpacing w:val="0"/>
        <w:rPr>
          <w:sz w:val="24"/>
        </w:rPr>
      </w:pPr>
      <w:r>
        <w:rPr>
          <w:spacing w:val="-2"/>
          <w:sz w:val="24"/>
        </w:rPr>
        <w:t>эскизная</w:t>
      </w:r>
      <w:r>
        <w:rPr>
          <w:sz w:val="24"/>
        </w:rPr>
        <w:tab/>
      </w:r>
      <w:r>
        <w:rPr>
          <w:spacing w:val="-2"/>
          <w:sz w:val="24"/>
        </w:rPr>
        <w:t>конструкторская</w:t>
      </w:r>
      <w:r>
        <w:rPr>
          <w:sz w:val="24"/>
        </w:rPr>
        <w:tab/>
      </w:r>
      <w:r>
        <w:rPr>
          <w:spacing w:val="-2"/>
          <w:sz w:val="24"/>
        </w:rPr>
        <w:t>документация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опытный</w:t>
      </w:r>
      <w:r>
        <w:rPr>
          <w:sz w:val="24"/>
        </w:rPr>
        <w:tab/>
      </w:r>
      <w:r>
        <w:rPr>
          <w:spacing w:val="-2"/>
          <w:sz w:val="24"/>
        </w:rPr>
        <w:t>образец,</w:t>
      </w:r>
      <w:r>
        <w:rPr>
          <w:sz w:val="24"/>
        </w:rPr>
        <w:tab/>
      </w:r>
      <w:r>
        <w:rPr>
          <w:spacing w:val="-2"/>
          <w:sz w:val="24"/>
        </w:rPr>
        <w:t>включая:</w:t>
      </w:r>
    </w:p>
    <w:p w:rsidR="00FC6665" w:rsidRDefault="00FC6665" w:rsidP="00FC6665">
      <w:pPr>
        <w:pStyle w:val="a3"/>
        <w:widowControl w:val="0"/>
        <w:numPr>
          <w:ilvl w:val="0"/>
          <w:numId w:val="3"/>
        </w:numPr>
        <w:tabs>
          <w:tab w:val="left" w:pos="1185"/>
          <w:tab w:val="left" w:pos="3999"/>
          <w:tab w:val="left" w:pos="6560"/>
          <w:tab w:val="left" w:pos="9249"/>
        </w:tabs>
        <w:autoSpaceDE w:val="0"/>
        <w:autoSpaceDN w:val="0"/>
        <w:spacing w:after="0" w:line="240" w:lineRule="auto"/>
        <w:ind w:left="1185" w:hanging="707"/>
        <w:contextualSpacing w:val="0"/>
        <w:rPr>
          <w:sz w:val="24"/>
        </w:rPr>
      </w:pPr>
      <w:r>
        <w:rPr>
          <w:spacing w:val="-2"/>
          <w:sz w:val="24"/>
        </w:rPr>
        <w:t>сборочные</w:t>
      </w:r>
      <w:r>
        <w:rPr>
          <w:sz w:val="24"/>
        </w:rPr>
        <w:tab/>
      </w:r>
      <w:r>
        <w:rPr>
          <w:spacing w:val="-2"/>
          <w:sz w:val="24"/>
        </w:rPr>
        <w:t>чертежи</w:t>
      </w:r>
      <w:r>
        <w:rPr>
          <w:sz w:val="24"/>
        </w:rPr>
        <w:tab/>
      </w:r>
      <w:r>
        <w:rPr>
          <w:spacing w:val="-2"/>
          <w:sz w:val="24"/>
        </w:rPr>
        <w:t>опытного</w:t>
      </w:r>
      <w:r>
        <w:rPr>
          <w:sz w:val="24"/>
        </w:rPr>
        <w:tab/>
      </w:r>
      <w:r>
        <w:rPr>
          <w:spacing w:val="-2"/>
          <w:sz w:val="24"/>
        </w:rPr>
        <w:t>образца;</w:t>
      </w:r>
    </w:p>
    <w:p w:rsidR="00FC6665" w:rsidRDefault="00FC6665" w:rsidP="00FC6665">
      <w:pPr>
        <w:pStyle w:val="a3"/>
        <w:widowControl w:val="0"/>
        <w:numPr>
          <w:ilvl w:val="0"/>
          <w:numId w:val="3"/>
        </w:numPr>
        <w:tabs>
          <w:tab w:val="left" w:pos="1185"/>
          <w:tab w:val="left" w:pos="4478"/>
          <w:tab w:val="left" w:pos="6515"/>
          <w:tab w:val="left" w:pos="9249"/>
        </w:tabs>
        <w:autoSpaceDE w:val="0"/>
        <w:autoSpaceDN w:val="0"/>
        <w:spacing w:after="0" w:line="240" w:lineRule="auto"/>
        <w:ind w:left="1185" w:hanging="707"/>
        <w:contextualSpacing w:val="0"/>
        <w:rPr>
          <w:sz w:val="24"/>
        </w:rPr>
      </w:pPr>
      <w:r>
        <w:rPr>
          <w:spacing w:val="-2"/>
          <w:sz w:val="24"/>
        </w:rPr>
        <w:t>спецификации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опытный</w:t>
      </w:r>
      <w:r>
        <w:rPr>
          <w:sz w:val="24"/>
        </w:rPr>
        <w:tab/>
      </w:r>
      <w:r>
        <w:rPr>
          <w:spacing w:val="-2"/>
          <w:sz w:val="24"/>
        </w:rPr>
        <w:t>образец;</w:t>
      </w:r>
    </w:p>
    <w:p w:rsidR="00FC6665" w:rsidRDefault="00FC6665" w:rsidP="00FC6665">
      <w:pPr>
        <w:pStyle w:val="a3"/>
        <w:widowControl w:val="0"/>
        <w:numPr>
          <w:ilvl w:val="0"/>
          <w:numId w:val="3"/>
        </w:numPr>
        <w:tabs>
          <w:tab w:val="left" w:pos="1185"/>
          <w:tab w:val="left" w:pos="2051"/>
          <w:tab w:val="left" w:pos="3251"/>
          <w:tab w:val="left" w:pos="4269"/>
          <w:tab w:val="left" w:pos="6246"/>
          <w:tab w:val="left" w:pos="6594"/>
          <w:tab w:val="left" w:pos="8298"/>
        </w:tabs>
        <w:autoSpaceDE w:val="0"/>
        <w:autoSpaceDN w:val="0"/>
        <w:spacing w:after="0" w:line="240" w:lineRule="auto"/>
        <w:ind w:left="1185" w:hanging="707"/>
        <w:contextualSpacing w:val="0"/>
        <w:rPr>
          <w:sz w:val="24"/>
        </w:rPr>
      </w:pPr>
      <w:r>
        <w:rPr>
          <w:spacing w:val="-2"/>
          <w:sz w:val="24"/>
        </w:rPr>
        <w:t>схемы</w:t>
      </w:r>
      <w:r>
        <w:rPr>
          <w:sz w:val="24"/>
        </w:rPr>
        <w:tab/>
      </w:r>
      <w:r>
        <w:rPr>
          <w:spacing w:val="-2"/>
          <w:sz w:val="24"/>
        </w:rPr>
        <w:t>опытного</w:t>
      </w:r>
      <w:r>
        <w:rPr>
          <w:sz w:val="24"/>
        </w:rPr>
        <w:tab/>
      </w:r>
      <w:r>
        <w:rPr>
          <w:spacing w:val="-2"/>
          <w:sz w:val="24"/>
        </w:rPr>
        <w:t>образца</w:t>
      </w:r>
      <w:r>
        <w:rPr>
          <w:sz w:val="24"/>
        </w:rPr>
        <w:tab/>
      </w:r>
      <w:r>
        <w:rPr>
          <w:spacing w:val="-2"/>
          <w:sz w:val="24"/>
        </w:rPr>
        <w:t>функциональные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электрические</w:t>
      </w:r>
      <w:r>
        <w:rPr>
          <w:sz w:val="24"/>
        </w:rPr>
        <w:tab/>
      </w:r>
      <w:r>
        <w:rPr>
          <w:spacing w:val="-2"/>
          <w:sz w:val="24"/>
        </w:rPr>
        <w:t>принципиальные;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  <w:tab w:val="left" w:pos="3057"/>
          <w:tab w:val="left" w:pos="3953"/>
          <w:tab w:val="left" w:pos="5678"/>
          <w:tab w:val="left" w:pos="7567"/>
          <w:tab w:val="left" w:pos="9316"/>
        </w:tabs>
        <w:autoSpaceDE w:val="0"/>
        <w:autoSpaceDN w:val="0"/>
        <w:spacing w:after="0" w:line="240" w:lineRule="auto"/>
        <w:ind w:left="1185" w:hanging="707"/>
        <w:contextualSpacing w:val="0"/>
        <w:rPr>
          <w:sz w:val="24"/>
        </w:rPr>
      </w:pPr>
      <w:r>
        <w:rPr>
          <w:spacing w:val="-2"/>
          <w:sz w:val="24"/>
        </w:rPr>
        <w:lastRenderedPageBreak/>
        <w:t>программа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методика</w:t>
      </w:r>
      <w:r>
        <w:rPr>
          <w:sz w:val="24"/>
        </w:rPr>
        <w:tab/>
      </w:r>
      <w:r>
        <w:rPr>
          <w:spacing w:val="-2"/>
          <w:sz w:val="24"/>
        </w:rPr>
        <w:t>испытаний</w:t>
      </w:r>
      <w:r>
        <w:rPr>
          <w:sz w:val="24"/>
        </w:rPr>
        <w:tab/>
      </w:r>
      <w:r>
        <w:rPr>
          <w:spacing w:val="-2"/>
          <w:sz w:val="24"/>
        </w:rPr>
        <w:t>опытного</w:t>
      </w:r>
      <w:r>
        <w:rPr>
          <w:sz w:val="24"/>
        </w:rPr>
        <w:tab/>
      </w:r>
      <w:r>
        <w:rPr>
          <w:spacing w:val="-2"/>
          <w:sz w:val="24"/>
        </w:rPr>
        <w:t>образца</w:t>
      </w:r>
    </w:p>
    <w:p w:rsidR="00FC6665" w:rsidRDefault="00FC6665" w:rsidP="00FC6665">
      <w:pPr>
        <w:pStyle w:val="a3"/>
        <w:widowControl w:val="0"/>
        <w:numPr>
          <w:ilvl w:val="0"/>
          <w:numId w:val="5"/>
        </w:numPr>
        <w:tabs>
          <w:tab w:val="left" w:pos="1185"/>
        </w:tabs>
        <w:autoSpaceDE w:val="0"/>
        <w:autoSpaceDN w:val="0"/>
        <w:spacing w:after="0" w:line="240" w:lineRule="auto"/>
        <w:ind w:left="1185" w:hanging="707"/>
        <w:contextualSpacing w:val="0"/>
        <w:rPr>
          <w:sz w:val="24"/>
        </w:rPr>
      </w:pP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образца</w:t>
      </w:r>
    </w:p>
    <w:p w:rsidR="00FC6665" w:rsidRDefault="00FC6665" w:rsidP="00FC6665">
      <w:pPr>
        <w:pStyle w:val="a3"/>
        <w:widowControl w:val="0"/>
        <w:numPr>
          <w:ilvl w:val="0"/>
          <w:numId w:val="6"/>
        </w:numPr>
        <w:tabs>
          <w:tab w:val="left" w:pos="1198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  <w:u w:val="single"/>
        </w:rPr>
        <w:t>Сроки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2"/>
          <w:sz w:val="24"/>
          <w:u w:val="single"/>
        </w:rPr>
        <w:t xml:space="preserve"> НИОКР.</w:t>
      </w:r>
    </w:p>
    <w:p w:rsidR="00FC6665" w:rsidRDefault="00FC6665" w:rsidP="00FC6665">
      <w:pPr>
        <w:pStyle w:val="a7"/>
        <w:ind w:left="118"/>
      </w:pPr>
      <w:r>
        <w:t>Соответствуют срокам,</w:t>
      </w:r>
      <w:r>
        <w:rPr>
          <w:spacing w:val="-1"/>
        </w:rPr>
        <w:t xml:space="preserve"> </w:t>
      </w:r>
      <w:r>
        <w:t>указанным в</w:t>
      </w:r>
      <w:r>
        <w:rPr>
          <w:spacing w:val="-1"/>
        </w:rPr>
        <w:t xml:space="preserve"> </w:t>
      </w:r>
      <w:r>
        <w:t xml:space="preserve">Календарном плане выполнения </w:t>
      </w:r>
      <w:r>
        <w:rPr>
          <w:spacing w:val="-2"/>
        </w:rPr>
        <w:t>НИОКР.</w:t>
      </w:r>
    </w:p>
    <w:p w:rsidR="00FC6665" w:rsidRDefault="00FC6665" w:rsidP="00FC6665"/>
    <w:p w:rsidR="00FC6665" w:rsidRDefault="00FC6665" w:rsidP="00FC6665">
      <w:pPr>
        <w:pStyle w:val="a7"/>
        <w:spacing w:before="76"/>
        <w:ind w:right="368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6 к </w:t>
      </w:r>
      <w:r>
        <w:rPr>
          <w:spacing w:val="-2"/>
        </w:rPr>
        <w:t>Договору</w:t>
      </w:r>
    </w:p>
    <w:p w:rsidR="00FC6665" w:rsidRDefault="00FC6665" w:rsidP="00FC6665">
      <w:pPr>
        <w:pStyle w:val="a7"/>
        <w:rPr>
          <w:sz w:val="26"/>
        </w:rPr>
      </w:pPr>
    </w:p>
    <w:p w:rsidR="00FC6665" w:rsidRDefault="00FC6665" w:rsidP="00FC6665">
      <w:pPr>
        <w:pStyle w:val="2"/>
        <w:ind w:right="381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НИОКР</w:t>
      </w:r>
    </w:p>
    <w:p w:rsidR="00FC6665" w:rsidRDefault="00FC6665" w:rsidP="00FC6665">
      <w:pPr>
        <w:pStyle w:val="a7"/>
        <w:spacing w:before="120"/>
        <w:ind w:left="4245" w:right="4136"/>
        <w:jc w:val="center"/>
      </w:pPr>
      <w:r>
        <w:t>Заявка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С2-548294 Проект № 74017</w:t>
      </w:r>
    </w:p>
    <w:p w:rsidR="00FC6665" w:rsidRDefault="00FC6665" w:rsidP="00FC6665">
      <w:pPr>
        <w:pStyle w:val="a7"/>
        <w:ind w:left="568" w:right="460" w:firstLine="1"/>
        <w:jc w:val="center"/>
      </w:pPr>
      <w:r>
        <w:t>Наименование НИОКР: «Разработка и испытания опытного образца вискозиметра молока электронного</w:t>
      </w:r>
      <w:r>
        <w:rPr>
          <w:spacing w:val="-5"/>
        </w:rPr>
        <w:t xml:space="preserve"> </w:t>
      </w:r>
      <w:r>
        <w:t>автоматизированного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автоматизированной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 роботизированной подачи проб молока.»</w:t>
      </w:r>
    </w:p>
    <w:p w:rsidR="00FC6665" w:rsidRDefault="00FC6665" w:rsidP="00FC6665">
      <w:pPr>
        <w:pStyle w:val="a7"/>
        <w:spacing w:before="10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1275"/>
        <w:gridCol w:w="3208"/>
      </w:tblGrid>
      <w:tr w:rsidR="00FC6665" w:rsidTr="00B720FA">
        <w:trPr>
          <w:trHeight w:val="1448"/>
        </w:trPr>
        <w:tc>
          <w:tcPr>
            <w:tcW w:w="562" w:type="dxa"/>
          </w:tcPr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11"/>
              <w:rPr>
                <w:sz w:val="24"/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53" w:right="39" w:firstLine="13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этапа</w:t>
            </w:r>
            <w:proofErr w:type="spellEnd"/>
          </w:p>
        </w:tc>
        <w:tc>
          <w:tcPr>
            <w:tcW w:w="3828" w:type="dxa"/>
          </w:tcPr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161"/>
              <w:ind w:left="279"/>
              <w:rPr>
                <w:b/>
                <w:sz w:val="18"/>
                <w:lang w:val="ru-RU"/>
              </w:rPr>
            </w:pPr>
            <w:r w:rsidRPr="00FC6665">
              <w:rPr>
                <w:b/>
                <w:sz w:val="18"/>
                <w:lang w:val="ru-RU"/>
              </w:rPr>
              <w:t>Наименование</w:t>
            </w:r>
            <w:r w:rsidRPr="00FC6665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FC6665">
              <w:rPr>
                <w:b/>
                <w:sz w:val="18"/>
                <w:lang w:val="ru-RU"/>
              </w:rPr>
              <w:t>работ</w:t>
            </w:r>
            <w:r w:rsidRPr="00FC666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FC6665">
              <w:rPr>
                <w:b/>
                <w:sz w:val="18"/>
                <w:lang w:val="ru-RU"/>
              </w:rPr>
              <w:t>по</w:t>
            </w:r>
            <w:r w:rsidRPr="00FC6665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FC6665">
              <w:rPr>
                <w:b/>
                <w:sz w:val="18"/>
                <w:lang w:val="ru-RU"/>
              </w:rPr>
              <w:t>этапам</w:t>
            </w:r>
            <w:r w:rsidRPr="00FC666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FC6665">
              <w:rPr>
                <w:b/>
                <w:spacing w:val="-2"/>
                <w:sz w:val="18"/>
                <w:lang w:val="ru-RU"/>
              </w:rPr>
              <w:t>НИОКР</w:t>
            </w:r>
          </w:p>
        </w:tc>
        <w:tc>
          <w:tcPr>
            <w:tcW w:w="1275" w:type="dxa"/>
          </w:tcPr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11"/>
              <w:rPr>
                <w:sz w:val="15"/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27" w:firstLine="24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Сроки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выполнения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работ,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мес</w:t>
            </w:r>
            <w:proofErr w:type="spellEnd"/>
            <w:r>
              <w:rPr>
                <w:b/>
                <w:spacing w:val="-2"/>
                <w:sz w:val="18"/>
              </w:rPr>
              <w:t>.)</w:t>
            </w:r>
          </w:p>
        </w:tc>
        <w:tc>
          <w:tcPr>
            <w:tcW w:w="3208" w:type="dxa"/>
          </w:tcPr>
          <w:p w:rsidR="00FC6665" w:rsidRDefault="00FC6665" w:rsidP="00B720FA">
            <w:pPr>
              <w:pStyle w:val="TableParagraph"/>
              <w:rPr>
                <w:sz w:val="20"/>
              </w:rPr>
            </w:pPr>
          </w:p>
          <w:p w:rsidR="00FC6665" w:rsidRDefault="00FC6665" w:rsidP="00B720FA">
            <w:pPr>
              <w:pStyle w:val="TableParagraph"/>
              <w:rPr>
                <w:sz w:val="20"/>
              </w:rPr>
            </w:pPr>
          </w:p>
          <w:p w:rsidR="00FC6665" w:rsidRDefault="00FC6665" w:rsidP="00B720FA">
            <w:pPr>
              <w:pStyle w:val="TableParagraph"/>
              <w:spacing w:before="161"/>
              <w:ind w:left="60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Форма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вид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отчетности</w:t>
            </w:r>
            <w:proofErr w:type="spellEnd"/>
          </w:p>
        </w:tc>
      </w:tr>
      <w:tr w:rsidR="00FC6665" w:rsidTr="00B720FA">
        <w:trPr>
          <w:trHeight w:val="6899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</w:pPr>
          </w:p>
          <w:p w:rsidR="00FC6665" w:rsidRDefault="00FC6665" w:rsidP="00B720FA">
            <w:pPr>
              <w:pStyle w:val="TableParagraph"/>
              <w:spacing w:before="11"/>
              <w:rPr>
                <w:sz w:val="25"/>
              </w:rPr>
            </w:pPr>
          </w:p>
          <w:p w:rsidR="00FC6665" w:rsidRDefault="00FC6665" w:rsidP="00B720FA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8" w:type="dxa"/>
          </w:tcPr>
          <w:p w:rsidR="00FC6665" w:rsidRPr="00FC6665" w:rsidRDefault="00FC6665" w:rsidP="00B720FA">
            <w:pPr>
              <w:pStyle w:val="TableParagraph"/>
              <w:ind w:left="108" w:right="111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Исследование влияния температурного режима</w:t>
            </w:r>
            <w:r w:rsidRPr="00FC6665">
              <w:rPr>
                <w:spacing w:val="-13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автоматической</w:t>
            </w:r>
            <w:r w:rsidRPr="00FC6665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FC6665">
              <w:rPr>
                <w:sz w:val="20"/>
                <w:lang w:val="ru-RU"/>
              </w:rPr>
              <w:t>пробоподготовки</w:t>
            </w:r>
            <w:proofErr w:type="spellEnd"/>
            <w:r w:rsidRPr="00FC6665">
              <w:rPr>
                <w:sz w:val="20"/>
                <w:lang w:val="ru-RU"/>
              </w:rPr>
              <w:t xml:space="preserve"> на соответствие результатам рутинных измерений с </w:t>
            </w:r>
            <w:proofErr w:type="spellStart"/>
            <w:r w:rsidRPr="00FC6665">
              <w:rPr>
                <w:sz w:val="20"/>
                <w:lang w:val="ru-RU"/>
              </w:rPr>
              <w:t>пробоподготовкой</w:t>
            </w:r>
            <w:proofErr w:type="spellEnd"/>
            <w:r w:rsidRPr="00FC6665">
              <w:rPr>
                <w:sz w:val="20"/>
                <w:lang w:val="ru-RU"/>
              </w:rPr>
              <w:t xml:space="preserve"> по ГОСТ </w:t>
            </w:r>
            <w:r w:rsidRPr="00FC6665">
              <w:rPr>
                <w:spacing w:val="-2"/>
                <w:sz w:val="20"/>
                <w:lang w:val="ru-RU"/>
              </w:rPr>
              <w:t>23453-2014</w:t>
            </w:r>
          </w:p>
          <w:p w:rsidR="00FC6665" w:rsidRPr="00FC6665" w:rsidRDefault="00FC6665" w:rsidP="00B720FA">
            <w:pPr>
              <w:pStyle w:val="TableParagraph"/>
              <w:ind w:left="108" w:right="139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 xml:space="preserve">Проектирование подсистемы подачи (устройство подачи 10 мл пробы молока и 5 мл раствора </w:t>
            </w:r>
            <w:proofErr w:type="spellStart"/>
            <w:r w:rsidRPr="00FC6665">
              <w:rPr>
                <w:sz w:val="20"/>
                <w:lang w:val="ru-RU"/>
              </w:rPr>
              <w:t>мастоприма</w:t>
            </w:r>
            <w:proofErr w:type="spellEnd"/>
            <w:r w:rsidRPr="00FC6665">
              <w:rPr>
                <w:sz w:val="20"/>
                <w:lang w:val="ru-RU"/>
              </w:rPr>
              <w:t xml:space="preserve"> (3,5% концентрации)</w:t>
            </w:r>
            <w:r w:rsidRPr="00FC6665">
              <w:rPr>
                <w:spacing w:val="-13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в</w:t>
            </w:r>
            <w:r w:rsidRPr="00FC6665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FC6665">
              <w:rPr>
                <w:sz w:val="20"/>
                <w:lang w:val="ru-RU"/>
              </w:rPr>
              <w:t>пробоподготовительный</w:t>
            </w:r>
            <w:proofErr w:type="spellEnd"/>
            <w:r w:rsidRPr="00FC6665">
              <w:rPr>
                <w:sz w:val="20"/>
                <w:lang w:val="ru-RU"/>
              </w:rPr>
              <w:t xml:space="preserve"> сосуд для перемешивания смеси); Исследование влияния очерёдности соединения компонентов смеси при их автоматической подаче на</w:t>
            </w:r>
            <w:r w:rsidRPr="00FC6665">
              <w:rPr>
                <w:spacing w:val="4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 xml:space="preserve">соответствие результатам рутинных измерений с </w:t>
            </w:r>
            <w:proofErr w:type="spellStart"/>
            <w:r w:rsidRPr="00FC6665">
              <w:rPr>
                <w:sz w:val="20"/>
                <w:lang w:val="ru-RU"/>
              </w:rPr>
              <w:t>пробоподготовкой</w:t>
            </w:r>
            <w:proofErr w:type="spellEnd"/>
            <w:r w:rsidRPr="00FC6665">
              <w:rPr>
                <w:sz w:val="20"/>
                <w:lang w:val="ru-RU"/>
              </w:rPr>
              <w:t xml:space="preserve"> по ГОСТ 23453-2014 Проектирование подсистемы перемешивания (состоит из датчика положения, электронного таймера и привода, изменяющего положения </w:t>
            </w:r>
            <w:proofErr w:type="spellStart"/>
            <w:r w:rsidRPr="00FC6665">
              <w:rPr>
                <w:sz w:val="20"/>
                <w:lang w:val="ru-RU"/>
              </w:rPr>
              <w:t>пробоподготовительного</w:t>
            </w:r>
            <w:proofErr w:type="spellEnd"/>
            <w:r w:rsidRPr="00FC6665">
              <w:rPr>
                <w:sz w:val="20"/>
                <w:lang w:val="ru-RU"/>
              </w:rPr>
              <w:t xml:space="preserve"> сосуда для </w:t>
            </w:r>
            <w:r w:rsidRPr="00FC6665">
              <w:rPr>
                <w:spacing w:val="-2"/>
                <w:sz w:val="20"/>
                <w:lang w:val="ru-RU"/>
              </w:rPr>
              <w:t>перемешивания);</w:t>
            </w:r>
          </w:p>
          <w:p w:rsidR="00FC6665" w:rsidRPr="00FC6665" w:rsidRDefault="00FC6665" w:rsidP="00B720FA">
            <w:pPr>
              <w:pStyle w:val="TableParagraph"/>
              <w:spacing w:line="230" w:lineRule="atLeast"/>
              <w:ind w:left="108" w:right="150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Проектирование подсистемы измерения времени истечения смеси (включает в себя оптическую пару (излучатель, приемник</w:t>
            </w:r>
            <w:r w:rsidRPr="00FC6665">
              <w:rPr>
                <w:spacing w:val="-1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излучения),</w:t>
            </w:r>
            <w:r w:rsidRPr="00FC6665">
              <w:rPr>
                <w:spacing w:val="-1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запорный</w:t>
            </w:r>
            <w:r w:rsidRPr="00FC6665">
              <w:rPr>
                <w:spacing w:val="-1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клапан</w:t>
            </w:r>
            <w:r w:rsidRPr="00FC6665">
              <w:rPr>
                <w:spacing w:val="-1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 xml:space="preserve">и привод, обеспечивающий его открытие/закрытие, электронный секундомер, капилляр, геометрические размеры которого определены ГОСТ </w:t>
            </w:r>
            <w:r w:rsidRPr="00FC6665">
              <w:rPr>
                <w:spacing w:val="-2"/>
                <w:sz w:val="20"/>
                <w:lang w:val="ru-RU"/>
              </w:rPr>
              <w:t>23453-2014)</w:t>
            </w:r>
          </w:p>
        </w:tc>
        <w:tc>
          <w:tcPr>
            <w:tcW w:w="1275" w:type="dxa"/>
          </w:tcPr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Default="00FC6665" w:rsidP="00B720FA">
            <w:pPr>
              <w:pStyle w:val="TableParagraph"/>
              <w:spacing w:before="184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proofErr w:type="spellStart"/>
            <w:r>
              <w:rPr>
                <w:spacing w:val="-2"/>
                <w:sz w:val="20"/>
              </w:rPr>
              <w:t>месяцев</w:t>
            </w:r>
            <w:proofErr w:type="spellEnd"/>
          </w:p>
        </w:tc>
        <w:tc>
          <w:tcPr>
            <w:tcW w:w="3208" w:type="dxa"/>
          </w:tcPr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9"/>
              <w:rPr>
                <w:sz w:val="29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ind w:left="178"/>
              <w:jc w:val="both"/>
              <w:rPr>
                <w:sz w:val="13"/>
                <w:lang w:val="ru-RU"/>
              </w:rPr>
            </w:pPr>
            <w:r w:rsidRPr="00FC6665">
              <w:rPr>
                <w:sz w:val="20"/>
                <w:lang w:val="ru-RU"/>
              </w:rPr>
              <w:t>Форма,</w:t>
            </w:r>
            <w:r w:rsidRPr="00FC6665">
              <w:rPr>
                <w:spacing w:val="-1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сведения</w:t>
            </w:r>
            <w:r w:rsidRPr="00FC6665">
              <w:rPr>
                <w:spacing w:val="-1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о</w:t>
            </w:r>
            <w:r w:rsidRPr="00FC6665">
              <w:rPr>
                <w:spacing w:val="-1"/>
                <w:sz w:val="20"/>
                <w:lang w:val="ru-RU"/>
              </w:rPr>
              <w:t xml:space="preserve"> </w:t>
            </w:r>
            <w:r w:rsidRPr="00FC6665">
              <w:rPr>
                <w:spacing w:val="-2"/>
                <w:sz w:val="20"/>
                <w:lang w:val="ru-RU"/>
              </w:rPr>
              <w:t>НИОКТР.</w:t>
            </w:r>
            <w:r w:rsidRPr="00FC6665">
              <w:rPr>
                <w:spacing w:val="-2"/>
                <w:position w:val="6"/>
                <w:sz w:val="13"/>
                <w:lang w:val="ru-RU"/>
              </w:rPr>
              <w:t>14</w:t>
            </w:r>
          </w:p>
          <w:p w:rsidR="00FC6665" w:rsidRPr="00FC6665" w:rsidRDefault="00FC6665" w:rsidP="00B720FA">
            <w:pPr>
              <w:pStyle w:val="TableParagraph"/>
              <w:tabs>
                <w:tab w:val="left" w:pos="2429"/>
              </w:tabs>
              <w:spacing w:before="53" w:line="204" w:lineRule="auto"/>
              <w:ind w:left="107" w:right="96" w:firstLine="71"/>
              <w:jc w:val="both"/>
              <w:rPr>
                <w:sz w:val="20"/>
                <w:lang w:val="ru-RU"/>
              </w:rPr>
            </w:pPr>
            <w:r w:rsidRPr="00FC6665">
              <w:rPr>
                <w:spacing w:val="-2"/>
                <w:sz w:val="20"/>
                <w:lang w:val="ru-RU"/>
              </w:rPr>
              <w:t>Промежуточный</w:t>
            </w:r>
            <w:r w:rsidRPr="00FC6665">
              <w:rPr>
                <w:sz w:val="20"/>
                <w:lang w:val="ru-RU"/>
              </w:rPr>
              <w:tab/>
            </w:r>
            <w:r w:rsidRPr="00FC6665">
              <w:rPr>
                <w:spacing w:val="-2"/>
                <w:sz w:val="20"/>
                <w:lang w:val="ru-RU"/>
              </w:rPr>
              <w:t xml:space="preserve">научно- </w:t>
            </w:r>
            <w:r w:rsidRPr="00FC6665">
              <w:rPr>
                <w:sz w:val="20"/>
                <w:lang w:val="ru-RU"/>
              </w:rPr>
              <w:t>технический отчет.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right="96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Отчет о расходах Получателя гранта, источником финансового обеспечения которых являются средства Гранта.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right="95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Отчет о расходах Получателя гранта, источником финансового обеспечения которых являются внебюджетные средства (не менее 30% от общего объема)</w:t>
            </w:r>
          </w:p>
          <w:p w:rsidR="00FC6665" w:rsidRPr="00FC6665" w:rsidRDefault="00FC6665" w:rsidP="00B720FA">
            <w:pPr>
              <w:pStyle w:val="TableParagraph"/>
              <w:spacing w:before="32"/>
              <w:ind w:left="178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Акт</w:t>
            </w:r>
            <w:r w:rsidRPr="00FC6665">
              <w:rPr>
                <w:spacing w:val="-2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о</w:t>
            </w:r>
            <w:r w:rsidRPr="00FC6665">
              <w:rPr>
                <w:spacing w:val="-2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выполнении</w:t>
            </w:r>
            <w:r w:rsidRPr="00FC6665">
              <w:rPr>
                <w:spacing w:val="46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этапа</w:t>
            </w:r>
            <w:r w:rsidRPr="00FC6665">
              <w:rPr>
                <w:spacing w:val="-1"/>
                <w:sz w:val="20"/>
                <w:lang w:val="ru-RU"/>
              </w:rPr>
              <w:t xml:space="preserve"> </w:t>
            </w:r>
            <w:r w:rsidRPr="00FC6665">
              <w:rPr>
                <w:spacing w:val="-2"/>
                <w:sz w:val="20"/>
                <w:lang w:val="ru-RU"/>
              </w:rPr>
              <w:t>НИОКР.</w:t>
            </w:r>
          </w:p>
          <w:p w:rsidR="00FC6665" w:rsidRPr="00FC6665" w:rsidRDefault="00FC6665" w:rsidP="00B720FA">
            <w:pPr>
              <w:pStyle w:val="TableParagraph"/>
              <w:spacing w:before="54" w:line="204" w:lineRule="auto"/>
              <w:ind w:left="107" w:right="96" w:firstLine="71"/>
              <w:jc w:val="both"/>
              <w:rPr>
                <w:sz w:val="13"/>
                <w:lang w:val="ru-RU"/>
              </w:rPr>
            </w:pPr>
            <w:r w:rsidRPr="00FC6665">
              <w:rPr>
                <w:sz w:val="20"/>
                <w:lang w:val="ru-RU"/>
              </w:rPr>
              <w:t xml:space="preserve">Форма, сведения о результатах </w:t>
            </w:r>
            <w:r w:rsidRPr="00FC6665">
              <w:rPr>
                <w:spacing w:val="-2"/>
                <w:sz w:val="20"/>
                <w:lang w:val="ru-RU"/>
              </w:rPr>
              <w:t>НИОКТР.</w:t>
            </w:r>
            <w:r w:rsidRPr="00FC6665">
              <w:rPr>
                <w:spacing w:val="-2"/>
                <w:position w:val="6"/>
                <w:sz w:val="13"/>
                <w:lang w:val="ru-RU"/>
              </w:rPr>
              <w:t>15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right="95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Сведения о полученных социально-экономических и иных эффектах</w:t>
            </w:r>
            <w:r w:rsidRPr="00FC6665">
              <w:rPr>
                <w:spacing w:val="-9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реализации</w:t>
            </w:r>
            <w:r w:rsidRPr="00FC6665">
              <w:rPr>
                <w:spacing w:val="-9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проекта</w:t>
            </w:r>
            <w:r w:rsidRPr="00FC6665">
              <w:rPr>
                <w:spacing w:val="-8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 xml:space="preserve">(при </w:t>
            </w:r>
            <w:r w:rsidRPr="00FC6665">
              <w:rPr>
                <w:spacing w:val="-2"/>
                <w:sz w:val="20"/>
                <w:lang w:val="ru-RU"/>
              </w:rPr>
              <w:t>наличии).</w:t>
            </w:r>
          </w:p>
        </w:tc>
      </w:tr>
      <w:tr w:rsidR="00FC6665" w:rsidTr="00B720FA">
        <w:trPr>
          <w:trHeight w:val="1609"/>
        </w:trPr>
        <w:tc>
          <w:tcPr>
            <w:tcW w:w="562" w:type="dxa"/>
          </w:tcPr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Default="00FC6665" w:rsidP="00B720FA">
            <w:pPr>
              <w:pStyle w:val="TableParagraph"/>
              <w:spacing w:before="183"/>
              <w:ind w:left="23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8" w:type="dxa"/>
          </w:tcPr>
          <w:p w:rsidR="00FC6665" w:rsidRPr="00FC6665" w:rsidRDefault="00FC6665" w:rsidP="00B720FA">
            <w:pPr>
              <w:pStyle w:val="TableParagraph"/>
              <w:ind w:left="108" w:right="111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Проектирование</w:t>
            </w:r>
            <w:r w:rsidRPr="00FC6665">
              <w:rPr>
                <w:spacing w:val="-13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технического</w:t>
            </w:r>
            <w:r w:rsidRPr="00FC6665">
              <w:rPr>
                <w:spacing w:val="-12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решения для обеспечения синхронной работы разработанных подсистем модуля.</w:t>
            </w:r>
          </w:p>
          <w:p w:rsidR="00FC6665" w:rsidRPr="00FC6665" w:rsidRDefault="00FC6665" w:rsidP="00B720FA">
            <w:pPr>
              <w:pStyle w:val="TableParagraph"/>
              <w:spacing w:line="230" w:lineRule="atLeast"/>
              <w:ind w:left="108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Проектирование подсистемы обработки результатов измерения (программное обеспечение и система индикации) Тестирование</w:t>
            </w:r>
            <w:r w:rsidRPr="00FC6665">
              <w:rPr>
                <w:spacing w:val="-9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работы</w:t>
            </w:r>
            <w:r w:rsidRPr="00FC6665">
              <w:rPr>
                <w:spacing w:val="-1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опытного</w:t>
            </w:r>
            <w:r w:rsidRPr="00FC6665">
              <w:rPr>
                <w:spacing w:val="-9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образца</w:t>
            </w:r>
            <w:r w:rsidRPr="00FC6665">
              <w:rPr>
                <w:spacing w:val="-1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в</w:t>
            </w:r>
          </w:p>
        </w:tc>
        <w:tc>
          <w:tcPr>
            <w:tcW w:w="1275" w:type="dxa"/>
          </w:tcPr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11"/>
              <w:rPr>
                <w:sz w:val="27"/>
                <w:lang w:val="ru-RU"/>
              </w:rPr>
            </w:pPr>
          </w:p>
          <w:p w:rsidR="00FC6665" w:rsidRDefault="00FC6665" w:rsidP="00B720FA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proofErr w:type="spellStart"/>
            <w:r>
              <w:rPr>
                <w:spacing w:val="-2"/>
                <w:sz w:val="20"/>
              </w:rPr>
              <w:t>месяцев</w:t>
            </w:r>
            <w:proofErr w:type="spellEnd"/>
          </w:p>
        </w:tc>
        <w:tc>
          <w:tcPr>
            <w:tcW w:w="3208" w:type="dxa"/>
          </w:tcPr>
          <w:p w:rsidR="00FC6665" w:rsidRPr="00FC6665" w:rsidRDefault="00FC6665" w:rsidP="00B720FA">
            <w:pPr>
              <w:pStyle w:val="TableParagraph"/>
              <w:tabs>
                <w:tab w:val="left" w:pos="2429"/>
              </w:tabs>
              <w:spacing w:before="158" w:line="204" w:lineRule="auto"/>
              <w:ind w:left="107" w:right="96" w:firstLine="71"/>
              <w:jc w:val="both"/>
              <w:rPr>
                <w:sz w:val="20"/>
                <w:lang w:val="ru-RU"/>
              </w:rPr>
            </w:pPr>
            <w:r w:rsidRPr="00FC6665">
              <w:rPr>
                <w:spacing w:val="-2"/>
                <w:sz w:val="20"/>
                <w:lang w:val="ru-RU"/>
              </w:rPr>
              <w:t>Промежуточный</w:t>
            </w:r>
            <w:r w:rsidRPr="00FC6665">
              <w:rPr>
                <w:sz w:val="20"/>
                <w:lang w:val="ru-RU"/>
              </w:rPr>
              <w:tab/>
            </w:r>
            <w:r w:rsidRPr="00FC6665">
              <w:rPr>
                <w:spacing w:val="-2"/>
                <w:sz w:val="20"/>
                <w:lang w:val="ru-RU"/>
              </w:rPr>
              <w:t xml:space="preserve">научно- </w:t>
            </w:r>
            <w:r w:rsidRPr="00FC6665">
              <w:rPr>
                <w:sz w:val="20"/>
                <w:lang w:val="ru-RU"/>
              </w:rPr>
              <w:t>технический отчет.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right="96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Отчет о расходах Получателя гранта, источником финансового обеспечения которых являются средства Гранта.</w:t>
            </w:r>
          </w:p>
        </w:tc>
      </w:tr>
    </w:tbl>
    <w:p w:rsidR="00FC6665" w:rsidRDefault="00FC6665" w:rsidP="00FC6665">
      <w:pPr>
        <w:pStyle w:val="a7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878858" wp14:editId="2586A0B7">
                <wp:simplePos x="0" y="0"/>
                <wp:positionH relativeFrom="page">
                  <wp:posOffset>900430</wp:posOffset>
                </wp:positionH>
                <wp:positionV relativeFrom="paragraph">
                  <wp:posOffset>138531</wp:posOffset>
                </wp:positionV>
                <wp:extent cx="18224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3BC9F" id="Graphic 6" o:spid="_x0000_s1026" style="position:absolute;margin-left:70.9pt;margin-top:10.9pt;width:143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23IQIAAH8EAAAOAAAAZHJzL2Uyb0RvYy54bWysVMFu2zAMvQ/YPwi6L06CL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C6665" w:rsidRDefault="00FC6665" w:rsidP="00FC6665">
      <w:pPr>
        <w:spacing w:before="111" w:line="232" w:lineRule="auto"/>
        <w:ind w:left="478"/>
        <w:rPr>
          <w:sz w:val="18"/>
        </w:rPr>
      </w:pPr>
      <w:r>
        <w:rPr>
          <w:position w:val="6"/>
          <w:sz w:val="13"/>
        </w:rPr>
        <w:t>13</w:t>
      </w:r>
      <w:r>
        <w:rPr>
          <w:spacing w:val="9"/>
          <w:position w:val="6"/>
          <w:sz w:val="13"/>
        </w:rPr>
        <w:t xml:space="preserve"> </w:t>
      </w:r>
      <w:r>
        <w:rPr>
          <w:sz w:val="18"/>
        </w:rPr>
        <w:t>Расходование</w:t>
      </w:r>
      <w:r>
        <w:rPr>
          <w:spacing w:val="-1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11"/>
          <w:sz w:val="18"/>
        </w:rPr>
        <w:t xml:space="preserve"> </w:t>
      </w:r>
      <w:r>
        <w:rPr>
          <w:sz w:val="18"/>
        </w:rPr>
        <w:t>гранта</w:t>
      </w:r>
      <w:r>
        <w:rPr>
          <w:spacing w:val="-11"/>
          <w:sz w:val="18"/>
        </w:rPr>
        <w:t xml:space="preserve"> </w:t>
      </w:r>
      <w:r>
        <w:rPr>
          <w:sz w:val="18"/>
        </w:rPr>
        <w:t>должно</w:t>
      </w:r>
      <w:r>
        <w:rPr>
          <w:spacing w:val="-11"/>
          <w:sz w:val="18"/>
        </w:rPr>
        <w:t xml:space="preserve"> </w:t>
      </w:r>
      <w:r>
        <w:rPr>
          <w:sz w:val="18"/>
        </w:rPr>
        <w:t>осуществляться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указанной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календарном</w:t>
      </w:r>
      <w:r>
        <w:rPr>
          <w:spacing w:val="-11"/>
          <w:sz w:val="18"/>
        </w:rPr>
        <w:t xml:space="preserve"> </w:t>
      </w:r>
      <w:r>
        <w:rPr>
          <w:sz w:val="18"/>
        </w:rPr>
        <w:t>плане</w:t>
      </w:r>
      <w:r>
        <w:rPr>
          <w:spacing w:val="-1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-11"/>
          <w:sz w:val="18"/>
        </w:rPr>
        <w:t xml:space="preserve"> </w:t>
      </w:r>
      <w:r>
        <w:rPr>
          <w:sz w:val="18"/>
        </w:rPr>
        <w:t>НИОКР суммой расходов на выполнение работ по этапу.</w:t>
      </w:r>
    </w:p>
    <w:p w:rsidR="00FC6665" w:rsidRDefault="00FC6665" w:rsidP="00FC6665">
      <w:pPr>
        <w:spacing w:before="55" w:line="217" w:lineRule="exact"/>
        <w:ind w:left="478"/>
        <w:rPr>
          <w:sz w:val="18"/>
        </w:rPr>
      </w:pPr>
      <w:r>
        <w:rPr>
          <w:position w:val="6"/>
          <w:sz w:val="13"/>
        </w:rPr>
        <w:lastRenderedPageBreak/>
        <w:t>14</w:t>
      </w:r>
      <w:r>
        <w:rPr>
          <w:spacing w:val="9"/>
          <w:position w:val="6"/>
          <w:sz w:val="13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1"/>
          <w:sz w:val="18"/>
        </w:rPr>
        <w:t xml:space="preserve"> </w:t>
      </w:r>
      <w:r>
        <w:rPr>
          <w:sz w:val="18"/>
        </w:rPr>
        <w:t>ФГБУ</w:t>
      </w:r>
      <w:r>
        <w:rPr>
          <w:spacing w:val="-1"/>
          <w:sz w:val="18"/>
        </w:rPr>
        <w:t xml:space="preserve"> </w:t>
      </w:r>
      <w:r>
        <w:rPr>
          <w:sz w:val="18"/>
        </w:rPr>
        <w:t>«Фонд</w:t>
      </w:r>
      <w:r>
        <w:rPr>
          <w:spacing w:val="-1"/>
          <w:sz w:val="18"/>
        </w:rPr>
        <w:t xml:space="preserve"> </w:t>
      </w:r>
      <w:r>
        <w:rPr>
          <w:sz w:val="18"/>
        </w:rPr>
        <w:t>содействия</w:t>
      </w:r>
      <w:r>
        <w:rPr>
          <w:spacing w:val="-2"/>
          <w:sz w:val="18"/>
        </w:rPr>
        <w:t xml:space="preserve"> </w:t>
      </w:r>
      <w:r>
        <w:rPr>
          <w:sz w:val="18"/>
        </w:rPr>
        <w:t>развитию</w:t>
      </w:r>
      <w:r>
        <w:rPr>
          <w:spacing w:val="-1"/>
          <w:sz w:val="18"/>
        </w:rPr>
        <w:t xml:space="preserve"> </w:t>
      </w:r>
      <w:r>
        <w:rPr>
          <w:sz w:val="18"/>
        </w:rPr>
        <w:t>малых</w:t>
      </w:r>
      <w:r>
        <w:rPr>
          <w:spacing w:val="-1"/>
          <w:sz w:val="18"/>
        </w:rPr>
        <w:t xml:space="preserve"> </w:t>
      </w:r>
      <w:r>
        <w:rPr>
          <w:sz w:val="18"/>
        </w:rPr>
        <w:t>форм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предприятий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научно-технической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сфере»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от</w:t>
      </w:r>
    </w:p>
    <w:p w:rsidR="00FC6665" w:rsidRDefault="00FC6665" w:rsidP="00FC6665">
      <w:pPr>
        <w:spacing w:line="204" w:lineRule="exact"/>
        <w:ind w:left="478"/>
        <w:rPr>
          <w:sz w:val="18"/>
        </w:rPr>
      </w:pPr>
      <w:r>
        <w:rPr>
          <w:sz w:val="18"/>
        </w:rPr>
        <w:t xml:space="preserve">26 мая 2023 г. №22-100. Ранее – </w:t>
      </w:r>
      <w:r>
        <w:rPr>
          <w:spacing w:val="-5"/>
          <w:sz w:val="18"/>
        </w:rPr>
        <w:t>РК.</w:t>
      </w:r>
    </w:p>
    <w:p w:rsidR="00FC6665" w:rsidRDefault="00FC6665" w:rsidP="00FC6665">
      <w:pPr>
        <w:spacing w:before="54" w:line="217" w:lineRule="exact"/>
        <w:ind w:left="478"/>
        <w:rPr>
          <w:sz w:val="18"/>
        </w:rPr>
      </w:pPr>
      <w:r>
        <w:rPr>
          <w:position w:val="6"/>
          <w:sz w:val="13"/>
        </w:rPr>
        <w:t>15</w:t>
      </w:r>
      <w:r>
        <w:rPr>
          <w:spacing w:val="9"/>
          <w:position w:val="6"/>
          <w:sz w:val="13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1"/>
          <w:sz w:val="18"/>
        </w:rPr>
        <w:t xml:space="preserve"> </w:t>
      </w:r>
      <w:r>
        <w:rPr>
          <w:sz w:val="18"/>
        </w:rPr>
        <w:t>ФГБУ</w:t>
      </w:r>
      <w:r>
        <w:rPr>
          <w:spacing w:val="-1"/>
          <w:sz w:val="18"/>
        </w:rPr>
        <w:t xml:space="preserve"> </w:t>
      </w:r>
      <w:r>
        <w:rPr>
          <w:sz w:val="18"/>
        </w:rPr>
        <w:t>«Фонд</w:t>
      </w:r>
      <w:r>
        <w:rPr>
          <w:spacing w:val="-1"/>
          <w:sz w:val="18"/>
        </w:rPr>
        <w:t xml:space="preserve"> </w:t>
      </w:r>
      <w:r>
        <w:rPr>
          <w:sz w:val="18"/>
        </w:rPr>
        <w:t>содействия</w:t>
      </w:r>
      <w:r>
        <w:rPr>
          <w:spacing w:val="-2"/>
          <w:sz w:val="18"/>
        </w:rPr>
        <w:t xml:space="preserve"> </w:t>
      </w:r>
      <w:r>
        <w:rPr>
          <w:sz w:val="18"/>
        </w:rPr>
        <w:t>развитию</w:t>
      </w:r>
      <w:r>
        <w:rPr>
          <w:spacing w:val="-1"/>
          <w:sz w:val="18"/>
        </w:rPr>
        <w:t xml:space="preserve"> </w:t>
      </w:r>
      <w:r>
        <w:rPr>
          <w:sz w:val="18"/>
        </w:rPr>
        <w:t>малых</w:t>
      </w:r>
      <w:r>
        <w:rPr>
          <w:spacing w:val="-1"/>
          <w:sz w:val="18"/>
        </w:rPr>
        <w:t xml:space="preserve"> </w:t>
      </w:r>
      <w:r>
        <w:rPr>
          <w:sz w:val="18"/>
        </w:rPr>
        <w:t>форм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предприятий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научно-технической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сфере»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от</w:t>
      </w:r>
    </w:p>
    <w:p w:rsidR="00FC6665" w:rsidRDefault="00FC6665" w:rsidP="00FC6665">
      <w:pPr>
        <w:spacing w:line="204" w:lineRule="exact"/>
        <w:ind w:left="478"/>
        <w:rPr>
          <w:sz w:val="18"/>
        </w:rPr>
      </w:pPr>
      <w:r>
        <w:rPr>
          <w:sz w:val="18"/>
        </w:rPr>
        <w:t xml:space="preserve">26 мая 2023 г. №22-100. Ранее – </w:t>
      </w:r>
      <w:r>
        <w:rPr>
          <w:spacing w:val="-2"/>
          <w:sz w:val="18"/>
        </w:rPr>
        <w:t>ИКРБС.</w:t>
      </w:r>
    </w:p>
    <w:p w:rsidR="00FC6665" w:rsidRDefault="00FC6665" w:rsidP="00FC6665">
      <w:pPr>
        <w:spacing w:line="204" w:lineRule="exact"/>
        <w:rPr>
          <w:sz w:val="18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1275"/>
        <w:gridCol w:w="3208"/>
      </w:tblGrid>
      <w:tr w:rsidR="00FC6665" w:rsidTr="00B720FA">
        <w:trPr>
          <w:trHeight w:val="1448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 xml:space="preserve"> </w:t>
            </w:r>
          </w:p>
          <w:p w:rsidR="00FC6665" w:rsidRDefault="00FC6665" w:rsidP="00B720FA">
            <w:pPr>
              <w:pStyle w:val="TableParagraph"/>
              <w:spacing w:before="11"/>
              <w:rPr>
                <w:sz w:val="24"/>
              </w:rPr>
            </w:pPr>
          </w:p>
          <w:p w:rsidR="00FC6665" w:rsidRDefault="00FC6665" w:rsidP="00B720FA">
            <w:pPr>
              <w:pStyle w:val="TableParagraph"/>
              <w:ind w:left="53" w:right="39" w:firstLine="13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этапа</w:t>
            </w:r>
            <w:proofErr w:type="spellEnd"/>
          </w:p>
        </w:tc>
        <w:tc>
          <w:tcPr>
            <w:tcW w:w="3828" w:type="dxa"/>
          </w:tcPr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161"/>
              <w:ind w:left="279"/>
              <w:rPr>
                <w:b/>
                <w:sz w:val="18"/>
                <w:lang w:val="ru-RU"/>
              </w:rPr>
            </w:pPr>
            <w:r w:rsidRPr="00FC6665">
              <w:rPr>
                <w:b/>
                <w:sz w:val="18"/>
                <w:lang w:val="ru-RU"/>
              </w:rPr>
              <w:t>Наименование</w:t>
            </w:r>
            <w:r w:rsidRPr="00FC6665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FC6665">
              <w:rPr>
                <w:b/>
                <w:sz w:val="18"/>
                <w:lang w:val="ru-RU"/>
              </w:rPr>
              <w:t>работ</w:t>
            </w:r>
            <w:r w:rsidRPr="00FC666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FC6665">
              <w:rPr>
                <w:b/>
                <w:sz w:val="18"/>
                <w:lang w:val="ru-RU"/>
              </w:rPr>
              <w:t>по</w:t>
            </w:r>
            <w:r w:rsidRPr="00FC6665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FC6665">
              <w:rPr>
                <w:b/>
                <w:sz w:val="18"/>
                <w:lang w:val="ru-RU"/>
              </w:rPr>
              <w:t>этапам</w:t>
            </w:r>
            <w:r w:rsidRPr="00FC666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FC6665">
              <w:rPr>
                <w:b/>
                <w:spacing w:val="-2"/>
                <w:sz w:val="18"/>
                <w:lang w:val="ru-RU"/>
              </w:rPr>
              <w:t>НИОКР</w:t>
            </w:r>
          </w:p>
        </w:tc>
        <w:tc>
          <w:tcPr>
            <w:tcW w:w="1275" w:type="dxa"/>
          </w:tcPr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11"/>
              <w:rPr>
                <w:sz w:val="15"/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27" w:firstLine="24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Сроки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выполнения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работ,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мес</w:t>
            </w:r>
            <w:proofErr w:type="spellEnd"/>
            <w:r>
              <w:rPr>
                <w:b/>
                <w:spacing w:val="-2"/>
                <w:sz w:val="18"/>
              </w:rPr>
              <w:t>.)</w:t>
            </w:r>
          </w:p>
        </w:tc>
        <w:tc>
          <w:tcPr>
            <w:tcW w:w="3208" w:type="dxa"/>
          </w:tcPr>
          <w:p w:rsidR="00FC6665" w:rsidRDefault="00FC6665" w:rsidP="00B720FA">
            <w:pPr>
              <w:pStyle w:val="TableParagraph"/>
              <w:rPr>
                <w:sz w:val="20"/>
              </w:rPr>
            </w:pPr>
          </w:p>
          <w:p w:rsidR="00FC6665" w:rsidRDefault="00FC6665" w:rsidP="00B720FA">
            <w:pPr>
              <w:pStyle w:val="TableParagraph"/>
              <w:rPr>
                <w:sz w:val="20"/>
              </w:rPr>
            </w:pPr>
          </w:p>
          <w:p w:rsidR="00FC6665" w:rsidRDefault="00FC6665" w:rsidP="00B720FA">
            <w:pPr>
              <w:pStyle w:val="TableParagraph"/>
              <w:spacing w:before="161"/>
              <w:ind w:left="60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Форма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вид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отчетности</w:t>
            </w:r>
            <w:proofErr w:type="spellEnd"/>
          </w:p>
        </w:tc>
      </w:tr>
      <w:tr w:rsidR="00FC6665" w:rsidTr="00B720FA">
        <w:trPr>
          <w:trHeight w:val="2781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</w:tcPr>
          <w:p w:rsidR="00FC6665" w:rsidRPr="00FC6665" w:rsidRDefault="00FC6665" w:rsidP="00B720FA">
            <w:pPr>
              <w:pStyle w:val="TableParagraph"/>
              <w:ind w:left="108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 xml:space="preserve">различных </w:t>
            </w:r>
            <w:r w:rsidRPr="00FC6665">
              <w:rPr>
                <w:spacing w:val="-2"/>
                <w:sz w:val="20"/>
                <w:lang w:val="ru-RU"/>
              </w:rPr>
              <w:t>режимах.</w:t>
            </w:r>
          </w:p>
          <w:p w:rsidR="00FC6665" w:rsidRPr="00FC6665" w:rsidRDefault="00FC6665" w:rsidP="00B720FA">
            <w:pPr>
              <w:pStyle w:val="TableParagraph"/>
              <w:ind w:left="108" w:right="111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Испытания</w:t>
            </w:r>
            <w:r w:rsidRPr="00FC6665">
              <w:rPr>
                <w:spacing w:val="-1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опытного</w:t>
            </w:r>
            <w:r w:rsidRPr="00FC6665">
              <w:rPr>
                <w:spacing w:val="-1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образца</w:t>
            </w:r>
            <w:r w:rsidRPr="00FC6665">
              <w:rPr>
                <w:spacing w:val="-1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в</w:t>
            </w:r>
            <w:r w:rsidRPr="00FC6665">
              <w:rPr>
                <w:spacing w:val="-1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 xml:space="preserve">условиях лаборатории по контролю качества </w:t>
            </w:r>
            <w:r w:rsidRPr="00FC6665">
              <w:rPr>
                <w:spacing w:val="-2"/>
                <w:sz w:val="20"/>
                <w:lang w:val="ru-RU"/>
              </w:rPr>
              <w:t>молока.</w:t>
            </w:r>
          </w:p>
        </w:tc>
        <w:tc>
          <w:tcPr>
            <w:tcW w:w="1275" w:type="dxa"/>
          </w:tcPr>
          <w:p w:rsidR="00FC6665" w:rsidRPr="00FC6665" w:rsidRDefault="00FC6665" w:rsidP="00B720F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8" w:type="dxa"/>
          </w:tcPr>
          <w:p w:rsidR="00FC6665" w:rsidRPr="00FC6665" w:rsidRDefault="00FC6665" w:rsidP="00B720FA">
            <w:pPr>
              <w:pStyle w:val="TableParagraph"/>
              <w:spacing w:line="204" w:lineRule="auto"/>
              <w:ind w:left="107" w:right="95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Отчет о расходах Получателя гранта, источником финансового обеспечения которых являются внебюджетные средства (не менее 65% от общего объема, включая расходы первого этапа Проекта)</w:t>
            </w:r>
          </w:p>
          <w:p w:rsidR="00FC6665" w:rsidRPr="00FC6665" w:rsidRDefault="00FC6665" w:rsidP="00B720FA">
            <w:pPr>
              <w:pStyle w:val="TableParagraph"/>
              <w:spacing w:before="32"/>
              <w:ind w:left="178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Акт</w:t>
            </w:r>
            <w:r w:rsidRPr="00FC6665">
              <w:rPr>
                <w:spacing w:val="-2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о</w:t>
            </w:r>
            <w:r w:rsidRPr="00FC6665">
              <w:rPr>
                <w:spacing w:val="-2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выполнении</w:t>
            </w:r>
            <w:r w:rsidRPr="00FC6665">
              <w:rPr>
                <w:spacing w:val="46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этапа</w:t>
            </w:r>
            <w:r w:rsidRPr="00FC6665">
              <w:rPr>
                <w:spacing w:val="-1"/>
                <w:sz w:val="20"/>
                <w:lang w:val="ru-RU"/>
              </w:rPr>
              <w:t xml:space="preserve"> </w:t>
            </w:r>
            <w:r w:rsidRPr="00FC6665">
              <w:rPr>
                <w:spacing w:val="-2"/>
                <w:sz w:val="20"/>
                <w:lang w:val="ru-RU"/>
              </w:rPr>
              <w:t>НИОКР.</w:t>
            </w:r>
          </w:p>
          <w:p w:rsidR="00FC6665" w:rsidRPr="00FC6665" w:rsidRDefault="00FC6665" w:rsidP="00B720FA">
            <w:pPr>
              <w:pStyle w:val="TableParagraph"/>
              <w:spacing w:before="53" w:line="204" w:lineRule="auto"/>
              <w:ind w:left="107" w:right="96" w:firstLine="71"/>
              <w:jc w:val="both"/>
              <w:rPr>
                <w:sz w:val="13"/>
                <w:lang w:val="ru-RU"/>
              </w:rPr>
            </w:pPr>
            <w:r w:rsidRPr="00FC6665">
              <w:rPr>
                <w:sz w:val="20"/>
                <w:lang w:val="ru-RU"/>
              </w:rPr>
              <w:t xml:space="preserve">Форма, сведения о результатах </w:t>
            </w:r>
            <w:r w:rsidRPr="00FC6665">
              <w:rPr>
                <w:spacing w:val="-2"/>
                <w:sz w:val="20"/>
                <w:lang w:val="ru-RU"/>
              </w:rPr>
              <w:t>НИОКТР.</w:t>
            </w:r>
            <w:r w:rsidRPr="00FC6665">
              <w:rPr>
                <w:spacing w:val="-2"/>
                <w:position w:val="6"/>
                <w:sz w:val="13"/>
                <w:lang w:val="ru-RU"/>
              </w:rPr>
              <w:t>16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right="95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Сведения о полученных социально-экономических и иных эффектах</w:t>
            </w:r>
            <w:r w:rsidRPr="00FC6665">
              <w:rPr>
                <w:spacing w:val="-9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реализации</w:t>
            </w:r>
            <w:r w:rsidRPr="00FC6665">
              <w:rPr>
                <w:spacing w:val="-9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проекта</w:t>
            </w:r>
            <w:r w:rsidRPr="00FC6665">
              <w:rPr>
                <w:spacing w:val="-8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 xml:space="preserve">(при </w:t>
            </w:r>
            <w:r w:rsidRPr="00FC6665">
              <w:rPr>
                <w:spacing w:val="-2"/>
                <w:sz w:val="20"/>
                <w:lang w:val="ru-RU"/>
              </w:rPr>
              <w:t>наличии).</w:t>
            </w:r>
          </w:p>
        </w:tc>
      </w:tr>
      <w:tr w:rsidR="00FC6665" w:rsidTr="00B720FA">
        <w:trPr>
          <w:trHeight w:val="7757"/>
        </w:trPr>
        <w:tc>
          <w:tcPr>
            <w:tcW w:w="562" w:type="dxa"/>
          </w:tcPr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3"/>
              <w:rPr>
                <w:sz w:val="19"/>
                <w:lang w:val="ru-RU"/>
              </w:rPr>
            </w:pPr>
          </w:p>
          <w:p w:rsidR="00FC6665" w:rsidRDefault="00FC6665" w:rsidP="00B720F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8" w:type="dxa"/>
          </w:tcPr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153"/>
              <w:ind w:left="108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Анализ</w:t>
            </w:r>
            <w:r w:rsidRPr="00FC6665">
              <w:rPr>
                <w:spacing w:val="-13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параметров</w:t>
            </w:r>
            <w:r w:rsidRPr="00FC6665">
              <w:rPr>
                <w:spacing w:val="-12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работы</w:t>
            </w:r>
            <w:r w:rsidRPr="00FC6665">
              <w:rPr>
                <w:spacing w:val="-13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 xml:space="preserve">опытного </w:t>
            </w:r>
            <w:r w:rsidRPr="00FC6665">
              <w:rPr>
                <w:spacing w:val="-2"/>
                <w:sz w:val="20"/>
                <w:lang w:val="ru-RU"/>
              </w:rPr>
              <w:t>образца.</w:t>
            </w:r>
          </w:p>
          <w:p w:rsidR="00FC6665" w:rsidRPr="00FC6665" w:rsidRDefault="00FC6665" w:rsidP="00B720FA">
            <w:pPr>
              <w:pStyle w:val="TableParagraph"/>
              <w:ind w:left="108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Доработка опытного образца. Метрологические исследования разрабатываемого</w:t>
            </w:r>
            <w:r w:rsidRPr="00FC6665">
              <w:rPr>
                <w:spacing w:val="-13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аналитического</w:t>
            </w:r>
            <w:r w:rsidRPr="00FC6665">
              <w:rPr>
                <w:spacing w:val="-12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метода автоматических измерений.</w:t>
            </w:r>
          </w:p>
        </w:tc>
        <w:tc>
          <w:tcPr>
            <w:tcW w:w="1275" w:type="dxa"/>
          </w:tcPr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3"/>
              <w:rPr>
                <w:sz w:val="31"/>
                <w:lang w:val="ru-RU"/>
              </w:rPr>
            </w:pPr>
          </w:p>
          <w:p w:rsidR="00FC6665" w:rsidRDefault="00FC6665" w:rsidP="00B720FA">
            <w:pPr>
              <w:pStyle w:val="TableParagraph"/>
              <w:spacing w:before="1"/>
              <w:ind w:left="219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proofErr w:type="spellStart"/>
            <w:r>
              <w:rPr>
                <w:spacing w:val="-2"/>
                <w:sz w:val="20"/>
              </w:rPr>
              <w:t>месяцев</w:t>
            </w:r>
            <w:proofErr w:type="spellEnd"/>
          </w:p>
        </w:tc>
        <w:tc>
          <w:tcPr>
            <w:tcW w:w="3208" w:type="dxa"/>
          </w:tcPr>
          <w:p w:rsidR="00FC6665" w:rsidRPr="00FC6665" w:rsidRDefault="00FC6665" w:rsidP="00B720FA">
            <w:pPr>
              <w:pStyle w:val="TableParagraph"/>
              <w:tabs>
                <w:tab w:val="left" w:pos="2429"/>
              </w:tabs>
              <w:spacing w:line="204" w:lineRule="auto"/>
              <w:ind w:left="107" w:right="96" w:firstLine="71"/>
              <w:jc w:val="both"/>
              <w:rPr>
                <w:sz w:val="20"/>
                <w:lang w:val="ru-RU"/>
              </w:rPr>
            </w:pPr>
            <w:r w:rsidRPr="00FC6665">
              <w:rPr>
                <w:spacing w:val="-2"/>
                <w:sz w:val="20"/>
                <w:lang w:val="ru-RU"/>
              </w:rPr>
              <w:t>Заключительный</w:t>
            </w:r>
            <w:r w:rsidRPr="00FC6665">
              <w:rPr>
                <w:sz w:val="20"/>
                <w:lang w:val="ru-RU"/>
              </w:rPr>
              <w:tab/>
            </w:r>
            <w:r w:rsidRPr="00FC6665">
              <w:rPr>
                <w:spacing w:val="-2"/>
                <w:sz w:val="20"/>
                <w:lang w:val="ru-RU"/>
              </w:rPr>
              <w:t xml:space="preserve">научно- </w:t>
            </w:r>
            <w:r w:rsidRPr="00FC6665">
              <w:rPr>
                <w:sz w:val="20"/>
                <w:lang w:val="ru-RU"/>
              </w:rPr>
              <w:t xml:space="preserve">технический отчет о выполнении </w:t>
            </w:r>
            <w:r w:rsidRPr="00FC6665">
              <w:rPr>
                <w:spacing w:val="-2"/>
                <w:sz w:val="20"/>
                <w:lang w:val="ru-RU"/>
              </w:rPr>
              <w:t>НИОКР.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right="96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Отчет о расходах Получателя гранта, источником финансового обеспечения которых являются средства Гранта.</w:t>
            </w:r>
          </w:p>
          <w:p w:rsidR="00FC6665" w:rsidRPr="00FC6665" w:rsidRDefault="00FC6665" w:rsidP="00B720FA">
            <w:pPr>
              <w:pStyle w:val="TableParagraph"/>
              <w:tabs>
                <w:tab w:val="left" w:pos="2361"/>
              </w:tabs>
              <w:spacing w:before="60" w:line="204" w:lineRule="auto"/>
              <w:ind w:left="107" w:right="95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 xml:space="preserve">Отчет о расходах Получателя гранта, источником финансового обеспечения которых являются </w:t>
            </w:r>
            <w:r w:rsidRPr="00FC6665">
              <w:rPr>
                <w:spacing w:val="-2"/>
                <w:sz w:val="20"/>
                <w:lang w:val="ru-RU"/>
              </w:rPr>
              <w:t>внебюджетные</w:t>
            </w:r>
            <w:r w:rsidRPr="00FC6665">
              <w:rPr>
                <w:sz w:val="20"/>
                <w:lang w:val="ru-RU"/>
              </w:rPr>
              <w:tab/>
            </w:r>
            <w:r w:rsidRPr="00FC6665">
              <w:rPr>
                <w:spacing w:val="-2"/>
                <w:sz w:val="20"/>
                <w:lang w:val="ru-RU"/>
              </w:rPr>
              <w:t xml:space="preserve">средства </w:t>
            </w:r>
            <w:r w:rsidRPr="00FC6665">
              <w:rPr>
                <w:sz w:val="20"/>
                <w:lang w:val="ru-RU"/>
              </w:rPr>
              <w:t>(оставшаяся часть)</w:t>
            </w:r>
          </w:p>
          <w:p w:rsidR="00FC6665" w:rsidRPr="00FC6665" w:rsidRDefault="00FC6665" w:rsidP="00B720FA">
            <w:pPr>
              <w:pStyle w:val="TableParagraph"/>
              <w:spacing w:before="32"/>
              <w:ind w:left="178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Акт</w:t>
            </w:r>
            <w:r w:rsidRPr="00FC6665">
              <w:rPr>
                <w:spacing w:val="-2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о</w:t>
            </w:r>
            <w:r w:rsidRPr="00FC6665">
              <w:rPr>
                <w:spacing w:val="-2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выполнении</w:t>
            </w:r>
            <w:r w:rsidRPr="00FC6665">
              <w:rPr>
                <w:spacing w:val="46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этапа</w:t>
            </w:r>
            <w:r w:rsidRPr="00FC6665">
              <w:rPr>
                <w:spacing w:val="-1"/>
                <w:sz w:val="20"/>
                <w:lang w:val="ru-RU"/>
              </w:rPr>
              <w:t xml:space="preserve"> </w:t>
            </w:r>
            <w:r w:rsidRPr="00FC6665">
              <w:rPr>
                <w:spacing w:val="-2"/>
                <w:sz w:val="20"/>
                <w:lang w:val="ru-RU"/>
              </w:rPr>
              <w:t>НИОКР.</w:t>
            </w:r>
          </w:p>
          <w:p w:rsidR="00FC6665" w:rsidRPr="00FC6665" w:rsidRDefault="00FC6665" w:rsidP="00B720FA">
            <w:pPr>
              <w:pStyle w:val="TableParagraph"/>
              <w:spacing w:before="53" w:line="204" w:lineRule="auto"/>
              <w:ind w:left="107" w:right="96" w:firstLine="71"/>
              <w:jc w:val="both"/>
              <w:rPr>
                <w:sz w:val="13"/>
                <w:lang w:val="ru-RU"/>
              </w:rPr>
            </w:pPr>
            <w:r w:rsidRPr="00FC6665">
              <w:rPr>
                <w:sz w:val="20"/>
                <w:lang w:val="ru-RU"/>
              </w:rPr>
              <w:t xml:space="preserve">Форма, сведения о результатах </w:t>
            </w:r>
            <w:r w:rsidRPr="00FC6665">
              <w:rPr>
                <w:spacing w:val="-2"/>
                <w:sz w:val="20"/>
                <w:lang w:val="ru-RU"/>
              </w:rPr>
              <w:t>НИОКТР.</w:t>
            </w:r>
            <w:r w:rsidRPr="00FC6665">
              <w:rPr>
                <w:spacing w:val="-2"/>
                <w:position w:val="6"/>
                <w:sz w:val="13"/>
                <w:lang w:val="ru-RU"/>
              </w:rPr>
              <w:t>17</w:t>
            </w:r>
          </w:p>
          <w:p w:rsidR="00FC6665" w:rsidRPr="00FC6665" w:rsidRDefault="00FC6665" w:rsidP="00B720FA">
            <w:pPr>
              <w:pStyle w:val="TableParagraph"/>
              <w:spacing w:before="32"/>
              <w:ind w:left="178"/>
              <w:jc w:val="both"/>
              <w:rPr>
                <w:sz w:val="13"/>
                <w:lang w:val="ru-RU"/>
              </w:rPr>
            </w:pPr>
            <w:r w:rsidRPr="00FC6665">
              <w:rPr>
                <w:sz w:val="20"/>
                <w:lang w:val="ru-RU"/>
              </w:rPr>
              <w:t>Форма,</w:t>
            </w:r>
            <w:r w:rsidRPr="00FC6665">
              <w:rPr>
                <w:spacing w:val="-3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сведения</w:t>
            </w:r>
            <w:r w:rsidRPr="00FC6665">
              <w:rPr>
                <w:spacing w:val="-1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о</w:t>
            </w:r>
            <w:r w:rsidRPr="00FC6665">
              <w:rPr>
                <w:spacing w:val="-1"/>
                <w:sz w:val="20"/>
                <w:lang w:val="ru-RU"/>
              </w:rPr>
              <w:t xml:space="preserve"> </w:t>
            </w:r>
            <w:r w:rsidRPr="00FC6665">
              <w:rPr>
                <w:spacing w:val="-2"/>
                <w:sz w:val="20"/>
                <w:lang w:val="ru-RU"/>
              </w:rPr>
              <w:t>РИД.</w:t>
            </w:r>
            <w:r w:rsidRPr="00FC6665">
              <w:rPr>
                <w:spacing w:val="-2"/>
                <w:position w:val="6"/>
                <w:sz w:val="13"/>
                <w:lang w:val="ru-RU"/>
              </w:rPr>
              <w:t>18</w:t>
            </w:r>
          </w:p>
          <w:p w:rsidR="00FC6665" w:rsidRPr="00FC6665" w:rsidRDefault="00FC6665" w:rsidP="00B720FA">
            <w:pPr>
              <w:pStyle w:val="TableParagraph"/>
              <w:spacing w:before="54" w:line="204" w:lineRule="auto"/>
              <w:ind w:left="107" w:right="96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Отчет о достижении значений результата</w:t>
            </w:r>
            <w:r w:rsidRPr="00FC6665">
              <w:rPr>
                <w:spacing w:val="-5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предоставления</w:t>
            </w:r>
            <w:r w:rsidRPr="00FC6665">
              <w:rPr>
                <w:spacing w:val="-4"/>
                <w:sz w:val="20"/>
                <w:lang w:val="ru-RU"/>
              </w:rPr>
              <w:t xml:space="preserve"> </w:t>
            </w:r>
            <w:r w:rsidRPr="00FC6665">
              <w:rPr>
                <w:spacing w:val="-2"/>
                <w:sz w:val="20"/>
                <w:lang w:val="ru-RU"/>
              </w:rPr>
              <w:t>гранта.</w:t>
            </w:r>
          </w:p>
          <w:p w:rsidR="00FC6665" w:rsidRPr="00FC6665" w:rsidRDefault="00FC6665" w:rsidP="00B720FA">
            <w:pPr>
              <w:pStyle w:val="TableParagraph"/>
              <w:tabs>
                <w:tab w:val="left" w:pos="2188"/>
              </w:tabs>
              <w:spacing w:before="60" w:line="204" w:lineRule="auto"/>
              <w:ind w:left="107" w:right="95" w:firstLine="71"/>
              <w:jc w:val="both"/>
              <w:rPr>
                <w:sz w:val="13"/>
                <w:lang w:val="ru-RU"/>
              </w:rPr>
            </w:pPr>
            <w:r w:rsidRPr="00FC6665">
              <w:rPr>
                <w:sz w:val="20"/>
                <w:lang w:val="ru-RU"/>
              </w:rPr>
              <w:t xml:space="preserve">Отчет о достижении значений показателей, необходимых для </w:t>
            </w:r>
            <w:r w:rsidRPr="00FC6665">
              <w:rPr>
                <w:spacing w:val="-2"/>
                <w:sz w:val="20"/>
                <w:lang w:val="ru-RU"/>
              </w:rPr>
              <w:t>достижения</w:t>
            </w:r>
            <w:r w:rsidRPr="00FC6665">
              <w:rPr>
                <w:sz w:val="20"/>
                <w:lang w:val="ru-RU"/>
              </w:rPr>
              <w:tab/>
            </w:r>
            <w:r w:rsidRPr="00FC6665">
              <w:rPr>
                <w:spacing w:val="-2"/>
                <w:sz w:val="20"/>
                <w:lang w:val="ru-RU"/>
              </w:rPr>
              <w:t xml:space="preserve">результата </w:t>
            </w:r>
            <w:r w:rsidRPr="00FC6665">
              <w:rPr>
                <w:sz w:val="20"/>
                <w:lang w:val="ru-RU"/>
              </w:rPr>
              <w:t>предоставления гранта.</w:t>
            </w:r>
            <w:r w:rsidRPr="00FC6665">
              <w:rPr>
                <w:position w:val="6"/>
                <w:sz w:val="13"/>
                <w:lang w:val="ru-RU"/>
              </w:rPr>
              <w:t>19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right="96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 xml:space="preserve">Акт о выполнении НИОКР по </w:t>
            </w:r>
            <w:r w:rsidRPr="00FC6665">
              <w:rPr>
                <w:spacing w:val="-2"/>
                <w:sz w:val="20"/>
                <w:lang w:val="ru-RU"/>
              </w:rPr>
              <w:t>Договору.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right="96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Отчет о целевом использовании средств гранта.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right="95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>Сведения о полученных социально-экономических и иных эффектах реализации проекта.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right="95" w:firstLine="71"/>
              <w:jc w:val="both"/>
              <w:rPr>
                <w:sz w:val="20"/>
                <w:lang w:val="ru-RU"/>
              </w:rPr>
            </w:pPr>
            <w:r w:rsidRPr="00FC6665">
              <w:rPr>
                <w:sz w:val="20"/>
                <w:lang w:val="ru-RU"/>
              </w:rPr>
              <w:t xml:space="preserve">Сведения о факте создания сайта и размещения на нем информации о разработанной при поддержке Фонда продукции, а также о включении Получателя гранта в Реестр малых технологических </w:t>
            </w:r>
            <w:r w:rsidRPr="00FC6665">
              <w:rPr>
                <w:spacing w:val="-2"/>
                <w:sz w:val="20"/>
                <w:lang w:val="ru-RU"/>
              </w:rPr>
              <w:t>компаний.</w:t>
            </w:r>
          </w:p>
        </w:tc>
      </w:tr>
    </w:tbl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D052FD" wp14:editId="2B0C8AD4">
                <wp:simplePos x="0" y="0"/>
                <wp:positionH relativeFrom="page">
                  <wp:posOffset>900430</wp:posOffset>
                </wp:positionH>
                <wp:positionV relativeFrom="paragraph">
                  <wp:posOffset>177125</wp:posOffset>
                </wp:positionV>
                <wp:extent cx="1822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FFE6A" id="Graphic 7" o:spid="_x0000_s1026" style="position:absolute;margin-left:70.9pt;margin-top:13.95pt;width:143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C6665" w:rsidRDefault="00FC6665" w:rsidP="00FC6665">
      <w:pPr>
        <w:spacing w:before="106" w:line="217" w:lineRule="exact"/>
        <w:ind w:left="478"/>
        <w:rPr>
          <w:sz w:val="18"/>
        </w:rPr>
      </w:pPr>
      <w:r>
        <w:rPr>
          <w:position w:val="6"/>
          <w:sz w:val="13"/>
        </w:rPr>
        <w:t>16</w:t>
      </w:r>
      <w:r>
        <w:rPr>
          <w:spacing w:val="9"/>
          <w:position w:val="6"/>
          <w:sz w:val="13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1"/>
          <w:sz w:val="18"/>
        </w:rPr>
        <w:t xml:space="preserve"> </w:t>
      </w:r>
      <w:r>
        <w:rPr>
          <w:sz w:val="18"/>
        </w:rPr>
        <w:t>ФГБУ</w:t>
      </w:r>
      <w:r>
        <w:rPr>
          <w:spacing w:val="-1"/>
          <w:sz w:val="18"/>
        </w:rPr>
        <w:t xml:space="preserve"> </w:t>
      </w:r>
      <w:r>
        <w:rPr>
          <w:sz w:val="18"/>
        </w:rPr>
        <w:t>«Фонд</w:t>
      </w:r>
      <w:r>
        <w:rPr>
          <w:spacing w:val="-1"/>
          <w:sz w:val="18"/>
        </w:rPr>
        <w:t xml:space="preserve"> </w:t>
      </w:r>
      <w:r>
        <w:rPr>
          <w:sz w:val="18"/>
        </w:rPr>
        <w:t>содействия</w:t>
      </w:r>
      <w:r>
        <w:rPr>
          <w:spacing w:val="-2"/>
          <w:sz w:val="18"/>
        </w:rPr>
        <w:t xml:space="preserve"> </w:t>
      </w:r>
      <w:r>
        <w:rPr>
          <w:sz w:val="18"/>
        </w:rPr>
        <w:t>развитию</w:t>
      </w:r>
      <w:r>
        <w:rPr>
          <w:spacing w:val="-1"/>
          <w:sz w:val="18"/>
        </w:rPr>
        <w:t xml:space="preserve"> </w:t>
      </w:r>
      <w:r>
        <w:rPr>
          <w:sz w:val="18"/>
        </w:rPr>
        <w:t>малых</w:t>
      </w:r>
      <w:r>
        <w:rPr>
          <w:spacing w:val="-1"/>
          <w:sz w:val="18"/>
        </w:rPr>
        <w:t xml:space="preserve"> </w:t>
      </w:r>
      <w:r>
        <w:rPr>
          <w:sz w:val="18"/>
        </w:rPr>
        <w:t>форм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предприятий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научно-технической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сфере»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от</w:t>
      </w:r>
    </w:p>
    <w:p w:rsidR="00FC6665" w:rsidRDefault="00FC6665" w:rsidP="00FC6665">
      <w:pPr>
        <w:spacing w:line="204" w:lineRule="exact"/>
        <w:ind w:left="478"/>
        <w:rPr>
          <w:sz w:val="18"/>
        </w:rPr>
      </w:pPr>
      <w:r>
        <w:rPr>
          <w:sz w:val="18"/>
        </w:rPr>
        <w:t xml:space="preserve">26 мая 2023 г. №22-100. Ранее – </w:t>
      </w:r>
      <w:r>
        <w:rPr>
          <w:spacing w:val="-2"/>
          <w:sz w:val="18"/>
        </w:rPr>
        <w:t>ИКРБС.</w:t>
      </w:r>
    </w:p>
    <w:p w:rsidR="00FC6665" w:rsidRDefault="00FC6665" w:rsidP="00FC6665">
      <w:pPr>
        <w:spacing w:before="54" w:line="217" w:lineRule="exact"/>
        <w:ind w:left="478"/>
        <w:rPr>
          <w:sz w:val="18"/>
        </w:rPr>
      </w:pPr>
      <w:r>
        <w:rPr>
          <w:position w:val="6"/>
          <w:sz w:val="13"/>
        </w:rPr>
        <w:lastRenderedPageBreak/>
        <w:t>17</w:t>
      </w:r>
      <w:r>
        <w:rPr>
          <w:spacing w:val="9"/>
          <w:position w:val="6"/>
          <w:sz w:val="13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1"/>
          <w:sz w:val="18"/>
        </w:rPr>
        <w:t xml:space="preserve"> </w:t>
      </w:r>
      <w:r>
        <w:rPr>
          <w:sz w:val="18"/>
        </w:rPr>
        <w:t>ФГБУ</w:t>
      </w:r>
      <w:r>
        <w:rPr>
          <w:spacing w:val="-1"/>
          <w:sz w:val="18"/>
        </w:rPr>
        <w:t xml:space="preserve"> </w:t>
      </w:r>
      <w:r>
        <w:rPr>
          <w:sz w:val="18"/>
        </w:rPr>
        <w:t>«Фонд</w:t>
      </w:r>
      <w:r>
        <w:rPr>
          <w:spacing w:val="-1"/>
          <w:sz w:val="18"/>
        </w:rPr>
        <w:t xml:space="preserve"> </w:t>
      </w:r>
      <w:r>
        <w:rPr>
          <w:sz w:val="18"/>
        </w:rPr>
        <w:t>содействия</w:t>
      </w:r>
      <w:r>
        <w:rPr>
          <w:spacing w:val="-2"/>
          <w:sz w:val="18"/>
        </w:rPr>
        <w:t xml:space="preserve"> </w:t>
      </w:r>
      <w:r>
        <w:rPr>
          <w:sz w:val="18"/>
        </w:rPr>
        <w:t>развитию</w:t>
      </w:r>
      <w:r>
        <w:rPr>
          <w:spacing w:val="-1"/>
          <w:sz w:val="18"/>
        </w:rPr>
        <w:t xml:space="preserve"> </w:t>
      </w:r>
      <w:r>
        <w:rPr>
          <w:sz w:val="18"/>
        </w:rPr>
        <w:t>малых</w:t>
      </w:r>
      <w:r>
        <w:rPr>
          <w:spacing w:val="-1"/>
          <w:sz w:val="18"/>
        </w:rPr>
        <w:t xml:space="preserve"> </w:t>
      </w:r>
      <w:r>
        <w:rPr>
          <w:sz w:val="18"/>
        </w:rPr>
        <w:t>форм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предприятий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научно-технической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сфере»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от</w:t>
      </w:r>
    </w:p>
    <w:p w:rsidR="00FC6665" w:rsidRDefault="00FC6665" w:rsidP="00FC6665">
      <w:pPr>
        <w:spacing w:line="204" w:lineRule="exact"/>
        <w:ind w:left="478"/>
        <w:rPr>
          <w:sz w:val="18"/>
        </w:rPr>
      </w:pPr>
      <w:r>
        <w:rPr>
          <w:sz w:val="18"/>
        </w:rPr>
        <w:t xml:space="preserve">26 мая 2023 г. №22-100. Ранее – </w:t>
      </w:r>
      <w:r>
        <w:rPr>
          <w:spacing w:val="-2"/>
          <w:sz w:val="18"/>
        </w:rPr>
        <w:t>ИКРБС.</w:t>
      </w:r>
    </w:p>
    <w:p w:rsidR="00FC6665" w:rsidRDefault="00FC6665" w:rsidP="00FC6665">
      <w:pPr>
        <w:spacing w:before="54" w:line="217" w:lineRule="exact"/>
        <w:ind w:left="478"/>
        <w:rPr>
          <w:sz w:val="18"/>
        </w:rPr>
      </w:pPr>
      <w:r>
        <w:rPr>
          <w:position w:val="6"/>
          <w:sz w:val="13"/>
        </w:rPr>
        <w:t>18</w:t>
      </w:r>
      <w:r>
        <w:rPr>
          <w:spacing w:val="9"/>
          <w:position w:val="6"/>
          <w:sz w:val="13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1"/>
          <w:sz w:val="18"/>
        </w:rPr>
        <w:t xml:space="preserve"> </w:t>
      </w:r>
      <w:r>
        <w:rPr>
          <w:sz w:val="18"/>
        </w:rPr>
        <w:t>ФГБУ</w:t>
      </w:r>
      <w:r>
        <w:rPr>
          <w:spacing w:val="-1"/>
          <w:sz w:val="18"/>
        </w:rPr>
        <w:t xml:space="preserve"> </w:t>
      </w:r>
      <w:r>
        <w:rPr>
          <w:sz w:val="18"/>
        </w:rPr>
        <w:t>«Фонд</w:t>
      </w:r>
      <w:r>
        <w:rPr>
          <w:spacing w:val="-1"/>
          <w:sz w:val="18"/>
        </w:rPr>
        <w:t xml:space="preserve"> </w:t>
      </w:r>
      <w:r>
        <w:rPr>
          <w:sz w:val="18"/>
        </w:rPr>
        <w:t>содействия</w:t>
      </w:r>
      <w:r>
        <w:rPr>
          <w:spacing w:val="-2"/>
          <w:sz w:val="18"/>
        </w:rPr>
        <w:t xml:space="preserve"> </w:t>
      </w:r>
      <w:r>
        <w:rPr>
          <w:sz w:val="18"/>
        </w:rPr>
        <w:t>развитию</w:t>
      </w:r>
      <w:r>
        <w:rPr>
          <w:spacing w:val="-1"/>
          <w:sz w:val="18"/>
        </w:rPr>
        <w:t xml:space="preserve"> </w:t>
      </w:r>
      <w:r>
        <w:rPr>
          <w:sz w:val="18"/>
        </w:rPr>
        <w:t>малых</w:t>
      </w:r>
      <w:r>
        <w:rPr>
          <w:spacing w:val="-1"/>
          <w:sz w:val="18"/>
        </w:rPr>
        <w:t xml:space="preserve"> </w:t>
      </w:r>
      <w:r>
        <w:rPr>
          <w:sz w:val="18"/>
        </w:rPr>
        <w:t>форм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предприятий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научно-технической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сфере»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от</w:t>
      </w:r>
    </w:p>
    <w:p w:rsidR="00FC6665" w:rsidRDefault="00FC6665" w:rsidP="00FC6665">
      <w:pPr>
        <w:spacing w:line="204" w:lineRule="exact"/>
        <w:ind w:left="478"/>
        <w:rPr>
          <w:sz w:val="18"/>
        </w:rPr>
      </w:pPr>
      <w:r>
        <w:rPr>
          <w:sz w:val="18"/>
        </w:rPr>
        <w:t xml:space="preserve">26 мая 2023 г. №22-100. Ранее – </w:t>
      </w:r>
      <w:r>
        <w:rPr>
          <w:spacing w:val="-4"/>
          <w:sz w:val="18"/>
        </w:rPr>
        <w:t>ИКР.</w:t>
      </w:r>
    </w:p>
    <w:p w:rsidR="00FC6665" w:rsidRDefault="00FC6665" w:rsidP="00FC6665">
      <w:pPr>
        <w:spacing w:before="54"/>
        <w:ind w:left="478"/>
        <w:rPr>
          <w:sz w:val="18"/>
        </w:rPr>
      </w:pPr>
      <w:r>
        <w:rPr>
          <w:position w:val="6"/>
          <w:sz w:val="13"/>
        </w:rPr>
        <w:t>19</w:t>
      </w:r>
      <w:r>
        <w:rPr>
          <w:spacing w:val="8"/>
          <w:position w:val="6"/>
          <w:sz w:val="13"/>
        </w:rPr>
        <w:t xml:space="preserve"> </w:t>
      </w:r>
      <w:r>
        <w:rPr>
          <w:sz w:val="18"/>
        </w:rPr>
        <w:t>Приложение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гранта</w:t>
      </w:r>
      <w:r>
        <w:rPr>
          <w:spacing w:val="-2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1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Положению).</w:t>
      </w:r>
    </w:p>
    <w:p w:rsidR="00FC6665" w:rsidRDefault="00FC6665" w:rsidP="00FC6665">
      <w:pPr>
        <w:rPr>
          <w:sz w:val="18"/>
        </w:rPr>
      </w:pPr>
    </w:p>
    <w:p w:rsidR="00FC6665" w:rsidRDefault="00FC6665" w:rsidP="00FC6665">
      <w:pPr>
        <w:rPr>
          <w:sz w:val="18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1275"/>
        <w:gridCol w:w="3208"/>
      </w:tblGrid>
      <w:tr w:rsidR="00FC6665" w:rsidTr="00B720FA">
        <w:trPr>
          <w:trHeight w:val="1448"/>
        </w:trPr>
        <w:tc>
          <w:tcPr>
            <w:tcW w:w="562" w:type="dxa"/>
          </w:tcPr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11"/>
              <w:rPr>
                <w:sz w:val="24"/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53" w:right="39" w:firstLine="13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этапа</w:t>
            </w:r>
            <w:proofErr w:type="spellEnd"/>
          </w:p>
        </w:tc>
        <w:tc>
          <w:tcPr>
            <w:tcW w:w="3828" w:type="dxa"/>
          </w:tcPr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161"/>
              <w:ind w:left="273" w:right="264"/>
              <w:jc w:val="center"/>
              <w:rPr>
                <w:b/>
                <w:sz w:val="18"/>
                <w:lang w:val="ru-RU"/>
              </w:rPr>
            </w:pPr>
            <w:r w:rsidRPr="00FC6665">
              <w:rPr>
                <w:b/>
                <w:sz w:val="18"/>
                <w:lang w:val="ru-RU"/>
              </w:rPr>
              <w:t>Наименование</w:t>
            </w:r>
            <w:r w:rsidRPr="00FC6665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FC6665">
              <w:rPr>
                <w:b/>
                <w:sz w:val="18"/>
                <w:lang w:val="ru-RU"/>
              </w:rPr>
              <w:t>работ</w:t>
            </w:r>
            <w:r w:rsidRPr="00FC666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FC6665">
              <w:rPr>
                <w:b/>
                <w:sz w:val="18"/>
                <w:lang w:val="ru-RU"/>
              </w:rPr>
              <w:t>по</w:t>
            </w:r>
            <w:r w:rsidRPr="00FC6665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FC6665">
              <w:rPr>
                <w:b/>
                <w:sz w:val="18"/>
                <w:lang w:val="ru-RU"/>
              </w:rPr>
              <w:t>этапам</w:t>
            </w:r>
            <w:r w:rsidRPr="00FC666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FC6665">
              <w:rPr>
                <w:b/>
                <w:spacing w:val="-2"/>
                <w:sz w:val="18"/>
                <w:lang w:val="ru-RU"/>
              </w:rPr>
              <w:t>НИОКР</w:t>
            </w:r>
          </w:p>
        </w:tc>
        <w:tc>
          <w:tcPr>
            <w:tcW w:w="1275" w:type="dxa"/>
          </w:tcPr>
          <w:p w:rsidR="00FC6665" w:rsidRPr="00FC6665" w:rsidRDefault="00FC6665" w:rsidP="00B720FA">
            <w:pPr>
              <w:pStyle w:val="TableParagraph"/>
              <w:rPr>
                <w:sz w:val="20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11"/>
              <w:rPr>
                <w:sz w:val="15"/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27" w:firstLine="24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Сроки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выполнения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работ,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мес</w:t>
            </w:r>
            <w:proofErr w:type="spellEnd"/>
            <w:r>
              <w:rPr>
                <w:b/>
                <w:spacing w:val="-2"/>
                <w:sz w:val="18"/>
              </w:rPr>
              <w:t>.)</w:t>
            </w:r>
          </w:p>
        </w:tc>
        <w:tc>
          <w:tcPr>
            <w:tcW w:w="3208" w:type="dxa"/>
          </w:tcPr>
          <w:p w:rsidR="00FC6665" w:rsidRDefault="00FC6665" w:rsidP="00B720FA">
            <w:pPr>
              <w:pStyle w:val="TableParagraph"/>
              <w:rPr>
                <w:sz w:val="20"/>
              </w:rPr>
            </w:pPr>
          </w:p>
          <w:p w:rsidR="00FC6665" w:rsidRDefault="00FC6665" w:rsidP="00B720FA">
            <w:pPr>
              <w:pStyle w:val="TableParagraph"/>
              <w:rPr>
                <w:sz w:val="20"/>
              </w:rPr>
            </w:pPr>
          </w:p>
          <w:p w:rsidR="00FC6665" w:rsidRDefault="00FC6665" w:rsidP="00B720FA">
            <w:pPr>
              <w:pStyle w:val="TableParagraph"/>
              <w:spacing w:before="161"/>
              <w:ind w:left="60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Форма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вид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отчетности</w:t>
            </w:r>
            <w:proofErr w:type="spellEnd"/>
          </w:p>
        </w:tc>
      </w:tr>
      <w:tr w:rsidR="00FC6665" w:rsidTr="00B720FA">
        <w:trPr>
          <w:trHeight w:val="901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</w:tcPr>
          <w:p w:rsidR="00FC6665" w:rsidRDefault="00FC6665" w:rsidP="00B720F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FC6665" w:rsidRDefault="00FC6665" w:rsidP="00B720FA">
            <w:pPr>
              <w:pStyle w:val="TableParagraph"/>
              <w:rPr>
                <w:sz w:val="18"/>
              </w:rPr>
            </w:pPr>
          </w:p>
        </w:tc>
        <w:tc>
          <w:tcPr>
            <w:tcW w:w="3208" w:type="dxa"/>
          </w:tcPr>
          <w:p w:rsidR="00FC6665" w:rsidRPr="00FC6665" w:rsidRDefault="00FC6665" w:rsidP="00B720FA">
            <w:pPr>
              <w:pStyle w:val="TableParagraph"/>
              <w:tabs>
                <w:tab w:val="left" w:pos="1465"/>
                <w:tab w:val="left" w:pos="2898"/>
              </w:tabs>
              <w:spacing w:line="204" w:lineRule="auto"/>
              <w:ind w:left="107" w:right="95" w:firstLine="71"/>
              <w:rPr>
                <w:sz w:val="13"/>
                <w:lang w:val="ru-RU"/>
              </w:rPr>
            </w:pPr>
            <w:r w:rsidRPr="00FC6665">
              <w:rPr>
                <w:spacing w:val="-2"/>
                <w:sz w:val="20"/>
                <w:lang w:val="ru-RU"/>
              </w:rPr>
              <w:t>Форма,</w:t>
            </w:r>
            <w:r w:rsidRPr="00FC6665">
              <w:rPr>
                <w:sz w:val="20"/>
                <w:lang w:val="ru-RU"/>
              </w:rPr>
              <w:tab/>
            </w:r>
            <w:r w:rsidRPr="00FC6665">
              <w:rPr>
                <w:spacing w:val="-2"/>
                <w:sz w:val="20"/>
                <w:lang w:val="ru-RU"/>
              </w:rPr>
              <w:t>сведения</w:t>
            </w:r>
            <w:r w:rsidRPr="00FC6665">
              <w:rPr>
                <w:sz w:val="20"/>
                <w:lang w:val="ru-RU"/>
              </w:rPr>
              <w:tab/>
            </w:r>
            <w:r w:rsidRPr="00FC6665">
              <w:rPr>
                <w:spacing w:val="-6"/>
                <w:sz w:val="20"/>
                <w:lang w:val="ru-RU"/>
              </w:rPr>
              <w:t xml:space="preserve">об </w:t>
            </w:r>
            <w:r w:rsidRPr="00FC6665">
              <w:rPr>
                <w:sz w:val="20"/>
                <w:lang w:val="ru-RU"/>
              </w:rPr>
              <w:t>использовании РИД</w:t>
            </w:r>
            <w:r w:rsidRPr="00FC6665">
              <w:rPr>
                <w:position w:val="6"/>
                <w:sz w:val="13"/>
                <w:lang w:val="ru-RU"/>
              </w:rPr>
              <w:t>20</w:t>
            </w:r>
          </w:p>
          <w:p w:rsidR="00FC6665" w:rsidRPr="00FC6665" w:rsidRDefault="00FC6665" w:rsidP="00B720FA">
            <w:pPr>
              <w:pStyle w:val="TableParagraph"/>
              <w:spacing w:before="60" w:line="204" w:lineRule="auto"/>
              <w:ind w:left="107" w:firstLine="71"/>
              <w:rPr>
                <w:sz w:val="13"/>
                <w:lang w:val="ru-RU"/>
              </w:rPr>
            </w:pPr>
            <w:r w:rsidRPr="00FC6665">
              <w:rPr>
                <w:sz w:val="20"/>
                <w:lang w:val="ru-RU"/>
              </w:rPr>
              <w:t>Форма,</w:t>
            </w:r>
            <w:r w:rsidRPr="00FC6665">
              <w:rPr>
                <w:spacing w:val="8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сведения</w:t>
            </w:r>
            <w:r w:rsidRPr="00FC6665">
              <w:rPr>
                <w:spacing w:val="8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о</w:t>
            </w:r>
            <w:r w:rsidRPr="00FC6665">
              <w:rPr>
                <w:spacing w:val="80"/>
                <w:sz w:val="20"/>
                <w:lang w:val="ru-RU"/>
              </w:rPr>
              <w:t xml:space="preserve"> </w:t>
            </w:r>
            <w:r w:rsidRPr="00FC6665">
              <w:rPr>
                <w:sz w:val="20"/>
                <w:lang w:val="ru-RU"/>
              </w:rPr>
              <w:t>состоянии правовой охраны РИД</w:t>
            </w:r>
            <w:r w:rsidRPr="00FC6665">
              <w:rPr>
                <w:position w:val="6"/>
                <w:sz w:val="13"/>
                <w:lang w:val="ru-RU"/>
              </w:rPr>
              <w:t>21</w:t>
            </w:r>
          </w:p>
        </w:tc>
      </w:tr>
      <w:tr w:rsidR="00FC6665" w:rsidTr="00B720FA">
        <w:trPr>
          <w:trHeight w:val="469"/>
        </w:trPr>
        <w:tc>
          <w:tcPr>
            <w:tcW w:w="562" w:type="dxa"/>
          </w:tcPr>
          <w:p w:rsidR="00FC6665" w:rsidRPr="00FC6665" w:rsidRDefault="00FC6665" w:rsidP="00B720F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28" w:type="dxa"/>
          </w:tcPr>
          <w:p w:rsidR="00FC6665" w:rsidRDefault="00FC6665" w:rsidP="00B720FA">
            <w:pPr>
              <w:pStyle w:val="TableParagraph"/>
              <w:spacing w:before="120"/>
              <w:ind w:left="273" w:right="2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1275" w:type="dxa"/>
          </w:tcPr>
          <w:p w:rsidR="00FC6665" w:rsidRDefault="00FC6665" w:rsidP="00B720FA">
            <w:pPr>
              <w:pStyle w:val="TableParagraph"/>
              <w:spacing w:before="120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18 </w:t>
            </w:r>
            <w:proofErr w:type="spellStart"/>
            <w:r>
              <w:rPr>
                <w:b/>
                <w:spacing w:val="-2"/>
                <w:sz w:val="20"/>
              </w:rPr>
              <w:t>месяцев</w:t>
            </w:r>
            <w:proofErr w:type="spellEnd"/>
          </w:p>
        </w:tc>
        <w:tc>
          <w:tcPr>
            <w:tcW w:w="3208" w:type="dxa"/>
          </w:tcPr>
          <w:p w:rsidR="00FC6665" w:rsidRDefault="00FC6665" w:rsidP="00B720FA">
            <w:pPr>
              <w:pStyle w:val="TableParagraph"/>
              <w:rPr>
                <w:sz w:val="18"/>
              </w:rPr>
            </w:pPr>
          </w:p>
        </w:tc>
      </w:tr>
      <w:tr w:rsidR="00FC6665" w:rsidTr="00B720FA">
        <w:trPr>
          <w:trHeight w:val="469"/>
        </w:trPr>
        <w:tc>
          <w:tcPr>
            <w:tcW w:w="562" w:type="dxa"/>
          </w:tcPr>
          <w:p w:rsidR="00FC6665" w:rsidRPr="00FC6665" w:rsidRDefault="00FC6665" w:rsidP="00B720FA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</w:tcPr>
          <w:p w:rsidR="00FC6665" w:rsidRDefault="00FC6665" w:rsidP="00B720FA">
            <w:pPr>
              <w:pStyle w:val="TableParagraph"/>
              <w:spacing w:before="120"/>
              <w:ind w:left="273" w:right="264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1275" w:type="dxa"/>
          </w:tcPr>
          <w:p w:rsidR="00FC6665" w:rsidRDefault="00FC6665" w:rsidP="00B720FA">
            <w:pPr>
              <w:pStyle w:val="TableParagraph"/>
              <w:spacing w:before="120"/>
              <w:ind w:left="145"/>
              <w:rPr>
                <w:b/>
                <w:sz w:val="20"/>
              </w:rPr>
            </w:pPr>
          </w:p>
        </w:tc>
        <w:tc>
          <w:tcPr>
            <w:tcW w:w="3208" w:type="dxa"/>
          </w:tcPr>
          <w:p w:rsidR="00FC6665" w:rsidRDefault="00FC6665" w:rsidP="00B720FA">
            <w:pPr>
              <w:pStyle w:val="TableParagraph"/>
              <w:rPr>
                <w:sz w:val="18"/>
              </w:rPr>
            </w:pPr>
          </w:p>
        </w:tc>
      </w:tr>
    </w:tbl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36B578" wp14:editId="1CDC76E4">
                <wp:simplePos x="0" y="0"/>
                <wp:positionH relativeFrom="page">
                  <wp:posOffset>900430</wp:posOffset>
                </wp:positionH>
                <wp:positionV relativeFrom="paragraph">
                  <wp:posOffset>197750</wp:posOffset>
                </wp:positionV>
                <wp:extent cx="1822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1B709" id="Graphic 8" o:spid="_x0000_s1026" style="position:absolute;margin-left:70.9pt;margin-top:15.55pt;width:143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C6665" w:rsidRDefault="00FC6665" w:rsidP="00FC6665">
      <w:pPr>
        <w:spacing w:before="106" w:line="217" w:lineRule="exact"/>
        <w:ind w:left="478"/>
        <w:rPr>
          <w:sz w:val="18"/>
        </w:rPr>
      </w:pPr>
      <w:r>
        <w:rPr>
          <w:position w:val="6"/>
          <w:sz w:val="13"/>
        </w:rPr>
        <w:t>20</w:t>
      </w:r>
      <w:r>
        <w:rPr>
          <w:spacing w:val="9"/>
          <w:position w:val="6"/>
          <w:sz w:val="13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1"/>
          <w:sz w:val="18"/>
        </w:rPr>
        <w:t xml:space="preserve"> </w:t>
      </w:r>
      <w:r>
        <w:rPr>
          <w:sz w:val="18"/>
        </w:rPr>
        <w:t>ФГБУ</w:t>
      </w:r>
      <w:r>
        <w:rPr>
          <w:spacing w:val="-1"/>
          <w:sz w:val="18"/>
        </w:rPr>
        <w:t xml:space="preserve"> </w:t>
      </w:r>
      <w:r>
        <w:rPr>
          <w:sz w:val="18"/>
        </w:rPr>
        <w:t>«Фонд</w:t>
      </w:r>
      <w:r>
        <w:rPr>
          <w:spacing w:val="-1"/>
          <w:sz w:val="18"/>
        </w:rPr>
        <w:t xml:space="preserve"> </w:t>
      </w:r>
      <w:r>
        <w:rPr>
          <w:sz w:val="18"/>
        </w:rPr>
        <w:t>содействия</w:t>
      </w:r>
      <w:r>
        <w:rPr>
          <w:spacing w:val="-2"/>
          <w:sz w:val="18"/>
        </w:rPr>
        <w:t xml:space="preserve"> </w:t>
      </w:r>
      <w:r>
        <w:rPr>
          <w:sz w:val="18"/>
        </w:rPr>
        <w:t>развитию</w:t>
      </w:r>
      <w:r>
        <w:rPr>
          <w:spacing w:val="-1"/>
          <w:sz w:val="18"/>
        </w:rPr>
        <w:t xml:space="preserve"> </w:t>
      </w:r>
      <w:r>
        <w:rPr>
          <w:sz w:val="18"/>
        </w:rPr>
        <w:t>малых</w:t>
      </w:r>
      <w:r>
        <w:rPr>
          <w:spacing w:val="-1"/>
          <w:sz w:val="18"/>
        </w:rPr>
        <w:t xml:space="preserve"> </w:t>
      </w:r>
      <w:r>
        <w:rPr>
          <w:sz w:val="18"/>
        </w:rPr>
        <w:t>форм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предприятий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научно-технической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сфере»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от</w:t>
      </w:r>
    </w:p>
    <w:p w:rsidR="00FC6665" w:rsidRDefault="00FC6665" w:rsidP="00FC6665">
      <w:pPr>
        <w:spacing w:line="204" w:lineRule="exact"/>
        <w:ind w:left="478"/>
        <w:rPr>
          <w:sz w:val="18"/>
        </w:rPr>
      </w:pPr>
      <w:r>
        <w:rPr>
          <w:sz w:val="18"/>
        </w:rPr>
        <w:t xml:space="preserve">26 мая 2023 г. №22-100. Ранее – </w:t>
      </w:r>
      <w:r>
        <w:rPr>
          <w:spacing w:val="-2"/>
          <w:sz w:val="18"/>
        </w:rPr>
        <w:t>ИКСИ.</w:t>
      </w:r>
    </w:p>
    <w:p w:rsidR="00FC6665" w:rsidRDefault="00FC6665" w:rsidP="00FC6665">
      <w:pPr>
        <w:spacing w:before="54" w:line="217" w:lineRule="exact"/>
        <w:ind w:left="478"/>
        <w:rPr>
          <w:sz w:val="18"/>
        </w:rPr>
      </w:pPr>
      <w:r>
        <w:rPr>
          <w:position w:val="6"/>
          <w:sz w:val="13"/>
        </w:rPr>
        <w:t>21</w:t>
      </w:r>
      <w:r>
        <w:rPr>
          <w:spacing w:val="9"/>
          <w:position w:val="6"/>
          <w:sz w:val="13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1"/>
          <w:sz w:val="18"/>
        </w:rPr>
        <w:t xml:space="preserve"> </w:t>
      </w:r>
      <w:r>
        <w:rPr>
          <w:sz w:val="18"/>
        </w:rPr>
        <w:t>ФГБУ</w:t>
      </w:r>
      <w:r>
        <w:rPr>
          <w:spacing w:val="-1"/>
          <w:sz w:val="18"/>
        </w:rPr>
        <w:t xml:space="preserve"> </w:t>
      </w:r>
      <w:r>
        <w:rPr>
          <w:sz w:val="18"/>
        </w:rPr>
        <w:t>«Фонд</w:t>
      </w:r>
      <w:r>
        <w:rPr>
          <w:spacing w:val="-1"/>
          <w:sz w:val="18"/>
        </w:rPr>
        <w:t xml:space="preserve"> </w:t>
      </w:r>
      <w:r>
        <w:rPr>
          <w:sz w:val="18"/>
        </w:rPr>
        <w:t>содействия</w:t>
      </w:r>
      <w:r>
        <w:rPr>
          <w:spacing w:val="-2"/>
          <w:sz w:val="18"/>
        </w:rPr>
        <w:t xml:space="preserve"> </w:t>
      </w:r>
      <w:r>
        <w:rPr>
          <w:sz w:val="18"/>
        </w:rPr>
        <w:t>развитию</w:t>
      </w:r>
      <w:r>
        <w:rPr>
          <w:spacing w:val="-1"/>
          <w:sz w:val="18"/>
        </w:rPr>
        <w:t xml:space="preserve"> </w:t>
      </w:r>
      <w:r>
        <w:rPr>
          <w:sz w:val="18"/>
        </w:rPr>
        <w:t>малых</w:t>
      </w:r>
      <w:r>
        <w:rPr>
          <w:spacing w:val="-1"/>
          <w:sz w:val="18"/>
        </w:rPr>
        <w:t xml:space="preserve"> </w:t>
      </w:r>
      <w:r>
        <w:rPr>
          <w:sz w:val="18"/>
        </w:rPr>
        <w:t>форм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предприятий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научно-технической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сфере»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от</w:t>
      </w:r>
    </w:p>
    <w:p w:rsidR="00FC6665" w:rsidRDefault="00FC6665" w:rsidP="00FC6665">
      <w:pPr>
        <w:spacing w:line="204" w:lineRule="exact"/>
        <w:ind w:left="478"/>
        <w:rPr>
          <w:sz w:val="18"/>
        </w:rPr>
      </w:pPr>
      <w:r>
        <w:rPr>
          <w:sz w:val="18"/>
        </w:rPr>
        <w:t xml:space="preserve">26 мая 2023 г. №22-100. Ранее – </w:t>
      </w:r>
      <w:r>
        <w:rPr>
          <w:spacing w:val="-2"/>
          <w:sz w:val="18"/>
        </w:rPr>
        <w:t>ИКСПО.</w:t>
      </w:r>
    </w:p>
    <w:p w:rsidR="00FC6665" w:rsidRDefault="00FC6665" w:rsidP="00FC6665">
      <w:pPr>
        <w:spacing w:line="204" w:lineRule="exact"/>
        <w:rPr>
          <w:sz w:val="18"/>
        </w:rPr>
        <w:sectPr w:rsidR="00FC6665">
          <w:pgSz w:w="11910" w:h="16840"/>
          <w:pgMar w:top="1100" w:right="480" w:bottom="280" w:left="940" w:header="720" w:footer="720" w:gutter="0"/>
          <w:cols w:space="720"/>
        </w:sectPr>
      </w:pPr>
    </w:p>
    <w:p w:rsidR="00FC6665" w:rsidRDefault="00FC6665" w:rsidP="00FC6665">
      <w:pPr>
        <w:pStyle w:val="a7"/>
        <w:spacing w:before="76"/>
        <w:ind w:right="368"/>
        <w:jc w:val="right"/>
      </w:pPr>
      <w:r>
        <w:lastRenderedPageBreak/>
        <w:t xml:space="preserve">Приложение №7 к </w:t>
      </w:r>
      <w:r>
        <w:rPr>
          <w:spacing w:val="-2"/>
        </w:rPr>
        <w:t>Договору</w:t>
      </w:r>
    </w:p>
    <w:p w:rsidR="00FC6665" w:rsidRDefault="00FC6665" w:rsidP="00FC6665">
      <w:pPr>
        <w:pStyle w:val="a7"/>
        <w:rPr>
          <w:sz w:val="26"/>
        </w:rPr>
      </w:pPr>
    </w:p>
    <w:p w:rsidR="00FC6665" w:rsidRDefault="00FC6665" w:rsidP="00FC6665">
      <w:pPr>
        <w:pStyle w:val="2"/>
      </w:pPr>
      <w:r>
        <w:t>ДОПУСТИМЫЕ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ГРАНТА</w:t>
      </w:r>
    </w:p>
    <w:p w:rsidR="00FC6665" w:rsidRDefault="00FC6665" w:rsidP="00FC6665">
      <w:pPr>
        <w:pStyle w:val="a7"/>
        <w:spacing w:before="120"/>
        <w:ind w:left="4245" w:right="4136"/>
        <w:jc w:val="center"/>
      </w:pPr>
      <w:r>
        <w:t>Заявка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С2-548294 Проект № 74017</w:t>
      </w:r>
    </w:p>
    <w:p w:rsidR="00FC6665" w:rsidRDefault="00FC6665" w:rsidP="00FC6665">
      <w:pPr>
        <w:pStyle w:val="a7"/>
        <w:ind w:left="568" w:right="460" w:firstLine="1"/>
        <w:jc w:val="center"/>
      </w:pPr>
      <w:r>
        <w:t>Наименование НИОКР: «Разработка и испытания опытного образца вискозиметра молока электронного</w:t>
      </w:r>
      <w:r>
        <w:rPr>
          <w:spacing w:val="-5"/>
        </w:rPr>
        <w:t xml:space="preserve"> </w:t>
      </w:r>
      <w:r>
        <w:t>автоматизированного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автоматизированной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 роботизированной подачи проб молока.»</w:t>
      </w:r>
    </w:p>
    <w:p w:rsidR="00FC6665" w:rsidRDefault="00FC6665" w:rsidP="00FC6665">
      <w:pPr>
        <w:pStyle w:val="a7"/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384"/>
        <w:gridCol w:w="2410"/>
      </w:tblGrid>
      <w:tr w:rsidR="00FC6665" w:rsidTr="00B720FA">
        <w:trPr>
          <w:trHeight w:val="827"/>
        </w:trPr>
        <w:tc>
          <w:tcPr>
            <w:tcW w:w="704" w:type="dxa"/>
          </w:tcPr>
          <w:p w:rsidR="00FC6665" w:rsidRDefault="00FC6665" w:rsidP="00B720FA">
            <w:pPr>
              <w:pStyle w:val="TableParagraph"/>
              <w:spacing w:before="138"/>
              <w:ind w:left="180" w:right="162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384" w:type="dxa"/>
          </w:tcPr>
          <w:p w:rsidR="00FC6665" w:rsidRDefault="00FC6665" w:rsidP="00B720FA">
            <w:pPr>
              <w:pStyle w:val="TableParagraph"/>
              <w:rPr>
                <w:sz w:val="24"/>
              </w:rPr>
            </w:pPr>
          </w:p>
          <w:p w:rsidR="00FC6665" w:rsidRDefault="00FC6665" w:rsidP="00B720FA">
            <w:pPr>
              <w:pStyle w:val="TableParagraph"/>
              <w:ind w:left="1084" w:right="10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направлений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расходов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410" w:type="dxa"/>
          </w:tcPr>
          <w:p w:rsidR="00FC6665" w:rsidRPr="00FC6665" w:rsidRDefault="00FC6665" w:rsidP="00B720FA">
            <w:pPr>
              <w:pStyle w:val="TableParagraph"/>
              <w:spacing w:line="270" w:lineRule="atLeast"/>
              <w:ind w:left="404" w:right="392" w:hanging="1"/>
              <w:jc w:val="center"/>
              <w:rPr>
                <w:b/>
                <w:sz w:val="24"/>
                <w:lang w:val="ru-RU"/>
              </w:rPr>
            </w:pPr>
            <w:r w:rsidRPr="00FC6665">
              <w:rPr>
                <w:b/>
                <w:spacing w:val="-2"/>
                <w:sz w:val="24"/>
                <w:lang w:val="ru-RU"/>
              </w:rPr>
              <w:t xml:space="preserve">Допустимый </w:t>
            </w:r>
            <w:r w:rsidRPr="00FC6665">
              <w:rPr>
                <w:b/>
                <w:sz w:val="24"/>
                <w:lang w:val="ru-RU"/>
              </w:rPr>
              <w:t>размер,</w:t>
            </w:r>
            <w:r w:rsidRPr="00FC666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FC6665">
              <w:rPr>
                <w:b/>
                <w:sz w:val="24"/>
                <w:lang w:val="ru-RU"/>
              </w:rPr>
              <w:t>в</w:t>
            </w:r>
            <w:r w:rsidRPr="00FC666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FC6665">
              <w:rPr>
                <w:b/>
                <w:sz w:val="24"/>
                <w:lang w:val="ru-RU"/>
              </w:rPr>
              <w:t>%</w:t>
            </w:r>
            <w:r w:rsidRPr="00FC666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FC6665">
              <w:rPr>
                <w:b/>
                <w:sz w:val="24"/>
                <w:lang w:val="ru-RU"/>
              </w:rPr>
              <w:t>от суммы гранта</w:t>
            </w:r>
          </w:p>
        </w:tc>
      </w:tr>
      <w:tr w:rsidR="00FC6665" w:rsidTr="00B720FA">
        <w:trPr>
          <w:trHeight w:val="515"/>
        </w:trPr>
        <w:tc>
          <w:tcPr>
            <w:tcW w:w="704" w:type="dxa"/>
          </w:tcPr>
          <w:p w:rsidR="00FC6665" w:rsidRDefault="00FC6665" w:rsidP="00B720FA">
            <w:pPr>
              <w:pStyle w:val="TableParagraph"/>
              <w:spacing w:before="12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4" w:type="dxa"/>
          </w:tcPr>
          <w:p w:rsidR="00FC6665" w:rsidRDefault="00FC6665" w:rsidP="00B720FA">
            <w:pPr>
              <w:pStyle w:val="TableParagraph"/>
              <w:spacing w:before="120"/>
              <w:ind w:left="108"/>
              <w:rPr>
                <w:sz w:val="16"/>
              </w:rPr>
            </w:pPr>
            <w:proofErr w:type="spellStart"/>
            <w:r>
              <w:rPr>
                <w:sz w:val="24"/>
              </w:rPr>
              <w:t>Заработная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плата</w:t>
            </w:r>
            <w:proofErr w:type="spellEnd"/>
            <w:r>
              <w:rPr>
                <w:spacing w:val="-2"/>
                <w:position w:val="7"/>
                <w:sz w:val="16"/>
              </w:rPr>
              <w:t>22</w:t>
            </w:r>
          </w:p>
        </w:tc>
        <w:tc>
          <w:tcPr>
            <w:tcW w:w="2410" w:type="dxa"/>
          </w:tcPr>
          <w:p w:rsidR="00FC6665" w:rsidRDefault="00FC6665" w:rsidP="00B720FA">
            <w:pPr>
              <w:pStyle w:val="TableParagraph"/>
              <w:spacing w:before="120"/>
              <w:ind w:left="313" w:right="3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</w:tr>
      <w:tr w:rsidR="00FC6665" w:rsidTr="00B720FA">
        <w:trPr>
          <w:trHeight w:val="515"/>
        </w:trPr>
        <w:tc>
          <w:tcPr>
            <w:tcW w:w="704" w:type="dxa"/>
          </w:tcPr>
          <w:p w:rsidR="00FC6665" w:rsidRDefault="00FC6665" w:rsidP="00B720FA">
            <w:pPr>
              <w:pStyle w:val="TableParagraph"/>
              <w:spacing w:before="12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4" w:type="dxa"/>
          </w:tcPr>
          <w:p w:rsidR="00FC6665" w:rsidRDefault="00FC6665" w:rsidP="00B720FA">
            <w:pPr>
              <w:pStyle w:val="TableParagraph"/>
              <w:spacing w:before="120"/>
              <w:ind w:left="108"/>
              <w:rPr>
                <w:sz w:val="16"/>
              </w:rPr>
            </w:pPr>
            <w:proofErr w:type="spellStart"/>
            <w:r>
              <w:rPr>
                <w:sz w:val="24"/>
              </w:rPr>
              <w:t>Начисление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заработную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плату</w:t>
            </w:r>
            <w:proofErr w:type="spellEnd"/>
            <w:r>
              <w:rPr>
                <w:spacing w:val="-2"/>
                <w:position w:val="7"/>
                <w:sz w:val="16"/>
              </w:rPr>
              <w:t>23</w:t>
            </w:r>
          </w:p>
        </w:tc>
        <w:tc>
          <w:tcPr>
            <w:tcW w:w="2410" w:type="dxa"/>
          </w:tcPr>
          <w:p w:rsidR="00FC6665" w:rsidRDefault="00FC6665" w:rsidP="00B720FA">
            <w:pPr>
              <w:pStyle w:val="TableParagraph"/>
              <w:spacing w:before="120"/>
              <w:ind w:left="313" w:right="3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</w:tr>
      <w:tr w:rsidR="00FC6665" w:rsidTr="00B720FA">
        <w:trPr>
          <w:trHeight w:val="791"/>
        </w:trPr>
        <w:tc>
          <w:tcPr>
            <w:tcW w:w="704" w:type="dxa"/>
          </w:tcPr>
          <w:p w:rsidR="00FC6665" w:rsidRDefault="00FC6665" w:rsidP="00B720FA">
            <w:pPr>
              <w:pStyle w:val="TableParagraph"/>
              <w:spacing w:before="5"/>
            </w:pPr>
          </w:p>
          <w:p w:rsidR="00FC6665" w:rsidRDefault="00FC6665" w:rsidP="00B720F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4" w:type="dxa"/>
          </w:tcPr>
          <w:p w:rsidR="00FC6665" w:rsidRPr="00FC6665" w:rsidRDefault="00FC6665" w:rsidP="00B720FA">
            <w:pPr>
              <w:pStyle w:val="TableParagraph"/>
              <w:spacing w:before="120"/>
              <w:ind w:left="108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Расходы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на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приобретение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комплектующих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материалов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в целях выполнения НИОКР</w:t>
            </w:r>
          </w:p>
        </w:tc>
        <w:tc>
          <w:tcPr>
            <w:tcW w:w="2410" w:type="dxa"/>
          </w:tcPr>
          <w:p w:rsidR="00FC6665" w:rsidRPr="00FC6665" w:rsidRDefault="00FC6665" w:rsidP="00B720FA">
            <w:pPr>
              <w:pStyle w:val="TableParagraph"/>
              <w:spacing w:before="120"/>
              <w:ind w:left="467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 xml:space="preserve">Не более 25 </w:t>
            </w:r>
            <w:r w:rsidRPr="00FC6665">
              <w:rPr>
                <w:spacing w:val="-10"/>
                <w:sz w:val="24"/>
                <w:lang w:val="ru-RU"/>
              </w:rPr>
              <w:t>%</w:t>
            </w:r>
          </w:p>
          <w:p w:rsidR="00FC6665" w:rsidRPr="00FC6665" w:rsidRDefault="00FC6665" w:rsidP="00B720FA">
            <w:pPr>
              <w:pStyle w:val="TableParagraph"/>
              <w:ind w:left="354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от</w:t>
            </w:r>
            <w:r w:rsidRPr="00FC6665">
              <w:rPr>
                <w:spacing w:val="-1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 xml:space="preserve">суммы </w:t>
            </w:r>
            <w:r w:rsidRPr="00FC6665">
              <w:rPr>
                <w:spacing w:val="-2"/>
                <w:sz w:val="24"/>
                <w:lang w:val="ru-RU"/>
              </w:rPr>
              <w:t>гранта</w:t>
            </w:r>
          </w:p>
        </w:tc>
      </w:tr>
      <w:tr w:rsidR="00FC6665" w:rsidTr="00B720FA">
        <w:trPr>
          <w:trHeight w:val="1343"/>
        </w:trPr>
        <w:tc>
          <w:tcPr>
            <w:tcW w:w="704" w:type="dxa"/>
          </w:tcPr>
          <w:p w:rsidR="00FC6665" w:rsidRPr="00FC6665" w:rsidRDefault="00FC6665" w:rsidP="00B720FA">
            <w:pPr>
              <w:pStyle w:val="TableParagraph"/>
              <w:rPr>
                <w:sz w:val="26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4" w:type="dxa"/>
          </w:tcPr>
          <w:p w:rsidR="00FC6665" w:rsidRPr="00FC6665" w:rsidRDefault="00FC6665" w:rsidP="00B720FA">
            <w:pPr>
              <w:pStyle w:val="TableParagraph"/>
              <w:spacing w:before="120"/>
              <w:ind w:left="108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Оплата</w:t>
            </w:r>
            <w:r w:rsidRPr="00FC6665">
              <w:rPr>
                <w:spacing w:val="-10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работ,</w:t>
            </w:r>
            <w:r w:rsidRPr="00FC6665">
              <w:rPr>
                <w:spacing w:val="-10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выполняемых</w:t>
            </w:r>
            <w:r w:rsidRPr="00FC6665">
              <w:rPr>
                <w:spacing w:val="-10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сторонними</w:t>
            </w:r>
            <w:r w:rsidRPr="00FC6665">
              <w:rPr>
                <w:spacing w:val="-11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юридическими лицами, индивидуальными предпринимателями и физическими лицами – плательщиками налога на профессиональный доход</w:t>
            </w:r>
          </w:p>
        </w:tc>
        <w:tc>
          <w:tcPr>
            <w:tcW w:w="2410" w:type="dxa"/>
          </w:tcPr>
          <w:p w:rsidR="00FC6665" w:rsidRPr="00FC6665" w:rsidRDefault="00FC6665" w:rsidP="00B720FA">
            <w:pPr>
              <w:pStyle w:val="TableParagraph"/>
              <w:spacing w:before="5"/>
              <w:rPr>
                <w:sz w:val="34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ind w:left="467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 xml:space="preserve">Не более 25 </w:t>
            </w:r>
            <w:r w:rsidRPr="00FC6665">
              <w:rPr>
                <w:spacing w:val="-10"/>
                <w:sz w:val="24"/>
                <w:lang w:val="ru-RU"/>
              </w:rPr>
              <w:t>%</w:t>
            </w:r>
          </w:p>
          <w:p w:rsidR="00FC6665" w:rsidRPr="00FC6665" w:rsidRDefault="00FC6665" w:rsidP="00B720FA">
            <w:pPr>
              <w:pStyle w:val="TableParagraph"/>
              <w:ind w:left="354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от</w:t>
            </w:r>
            <w:r w:rsidRPr="00FC6665">
              <w:rPr>
                <w:spacing w:val="-1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 xml:space="preserve">суммы </w:t>
            </w:r>
            <w:r w:rsidRPr="00FC6665">
              <w:rPr>
                <w:spacing w:val="-2"/>
                <w:sz w:val="24"/>
                <w:lang w:val="ru-RU"/>
              </w:rPr>
              <w:t>гранта</w:t>
            </w:r>
          </w:p>
        </w:tc>
      </w:tr>
      <w:tr w:rsidR="00FC6665" w:rsidTr="00B720FA">
        <w:trPr>
          <w:trHeight w:val="791"/>
        </w:trPr>
        <w:tc>
          <w:tcPr>
            <w:tcW w:w="704" w:type="dxa"/>
          </w:tcPr>
          <w:p w:rsidR="00FC6665" w:rsidRPr="00FC6665" w:rsidRDefault="00FC6665" w:rsidP="00B720FA">
            <w:pPr>
              <w:pStyle w:val="TableParagraph"/>
              <w:spacing w:before="5"/>
              <w:rPr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4" w:type="dxa"/>
          </w:tcPr>
          <w:p w:rsidR="00FC6665" w:rsidRDefault="00FC6665" w:rsidP="00B720FA">
            <w:pPr>
              <w:pStyle w:val="TableParagraph"/>
              <w:spacing w:before="5"/>
            </w:pPr>
          </w:p>
          <w:p w:rsidR="00FC6665" w:rsidRDefault="00FC6665" w:rsidP="00B720F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общехозяйственные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расходы</w:t>
            </w:r>
            <w:proofErr w:type="spellEnd"/>
          </w:p>
        </w:tc>
        <w:tc>
          <w:tcPr>
            <w:tcW w:w="2410" w:type="dxa"/>
          </w:tcPr>
          <w:p w:rsidR="00FC6665" w:rsidRPr="00FC6665" w:rsidRDefault="00FC6665" w:rsidP="00B720FA">
            <w:pPr>
              <w:pStyle w:val="TableParagraph"/>
              <w:spacing w:before="120"/>
              <w:ind w:left="467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 xml:space="preserve">Не более 10 </w:t>
            </w:r>
            <w:r w:rsidRPr="00FC6665">
              <w:rPr>
                <w:spacing w:val="-10"/>
                <w:sz w:val="24"/>
                <w:lang w:val="ru-RU"/>
              </w:rPr>
              <w:t>%</w:t>
            </w:r>
          </w:p>
          <w:p w:rsidR="00FC6665" w:rsidRPr="00FC6665" w:rsidRDefault="00FC6665" w:rsidP="00B720FA">
            <w:pPr>
              <w:pStyle w:val="TableParagraph"/>
              <w:ind w:left="354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от</w:t>
            </w:r>
            <w:r w:rsidRPr="00FC6665">
              <w:rPr>
                <w:spacing w:val="-1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 xml:space="preserve">суммы </w:t>
            </w:r>
            <w:r w:rsidRPr="00FC6665">
              <w:rPr>
                <w:spacing w:val="-2"/>
                <w:sz w:val="24"/>
                <w:lang w:val="ru-RU"/>
              </w:rPr>
              <w:t>гранта</w:t>
            </w:r>
          </w:p>
        </w:tc>
      </w:tr>
    </w:tbl>
    <w:p w:rsidR="00FC6665" w:rsidRDefault="00FC6665" w:rsidP="00FC6665">
      <w:pPr>
        <w:pStyle w:val="3"/>
        <w:spacing w:before="143" w:line="300" w:lineRule="auto"/>
        <w:ind w:firstLine="284"/>
      </w:pPr>
      <w:r>
        <w:t>Подписывая</w:t>
      </w:r>
      <w:r>
        <w:rPr>
          <w:spacing w:val="-13"/>
        </w:rPr>
        <w:t xml:space="preserve"> </w:t>
      </w:r>
      <w:r>
        <w:t>настоящий</w:t>
      </w:r>
      <w:r>
        <w:rPr>
          <w:spacing w:val="-13"/>
        </w:rPr>
        <w:t xml:space="preserve"> </w:t>
      </w:r>
      <w:r>
        <w:t>документ,</w:t>
      </w:r>
      <w:r>
        <w:rPr>
          <w:spacing w:val="-13"/>
        </w:rPr>
        <w:t xml:space="preserve"> </w:t>
      </w:r>
      <w:r>
        <w:t>подтверждаем</w:t>
      </w:r>
      <w:r>
        <w:rPr>
          <w:spacing w:val="-12"/>
        </w:rPr>
        <w:t xml:space="preserve"> </w:t>
      </w:r>
      <w:r>
        <w:t>ознакомление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информацией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том, что согласно положению о конкурсе в процессе выполнения договора о предоставлении гранта за счет средств гранта запрещены сделки с аффилированными лицами (компаниями и физическими лицами) и приобретение товаров и услуг, стоимость которых превышает среднерыночную стоимость аналогичных товаров и услуг.</w:t>
      </w: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spacing w:before="8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C9C871" wp14:editId="681B790E">
                <wp:simplePos x="0" y="0"/>
                <wp:positionH relativeFrom="page">
                  <wp:posOffset>900430</wp:posOffset>
                </wp:positionH>
                <wp:positionV relativeFrom="paragraph">
                  <wp:posOffset>108548</wp:posOffset>
                </wp:positionV>
                <wp:extent cx="18224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32622" id="Graphic 9" o:spid="_x0000_s1026" style="position:absolute;margin-left:70.9pt;margin-top:8.55pt;width:143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C6665" w:rsidRDefault="00FC6665" w:rsidP="00FC6665">
      <w:pPr>
        <w:spacing w:before="110" w:line="228" w:lineRule="auto"/>
        <w:ind w:left="478" w:right="376"/>
        <w:rPr>
          <w:sz w:val="18"/>
        </w:rPr>
      </w:pPr>
      <w:r>
        <w:rPr>
          <w:position w:val="5"/>
          <w:sz w:val="12"/>
        </w:rPr>
        <w:t>22</w:t>
      </w:r>
      <w:r>
        <w:rPr>
          <w:spacing w:val="25"/>
          <w:position w:val="5"/>
          <w:sz w:val="12"/>
        </w:rPr>
        <w:t xml:space="preserve"> </w:t>
      </w:r>
      <w:r>
        <w:rPr>
          <w:sz w:val="18"/>
        </w:rPr>
        <w:t>По данному направлению расходов могут осуществляться выплаты заработной платы работникам, а также выплаты работникам по договорам гражданско-правового характера. Средние значения заработной платы и выплат по договорам гражданско-правового характера, начисленных из средств Фонда на одного работника (с учетом НДФЛ) – не более 120 000 рублей в месяц за отчетный период. Максимальный уровень заработной платы и выплат по договорам гражданско- правового характера, начисленных за отчетный период из средств гранта, на одного работника (с учетом НДФЛ) – не более 150</w:t>
      </w:r>
      <w:r>
        <w:rPr>
          <w:spacing w:val="-2"/>
          <w:sz w:val="18"/>
        </w:rPr>
        <w:t xml:space="preserve"> </w:t>
      </w:r>
      <w:r>
        <w:rPr>
          <w:sz w:val="18"/>
        </w:rPr>
        <w:t>000</w:t>
      </w:r>
      <w:r>
        <w:rPr>
          <w:spacing w:val="-2"/>
          <w:sz w:val="18"/>
        </w:rPr>
        <w:t xml:space="preserve"> </w:t>
      </w:r>
      <w:r>
        <w:rPr>
          <w:sz w:val="18"/>
        </w:rPr>
        <w:t>рублей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месяц.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этом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значение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отчетный</w:t>
      </w:r>
      <w:r>
        <w:rPr>
          <w:spacing w:val="-3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-2"/>
          <w:sz w:val="18"/>
        </w:rPr>
        <w:t xml:space="preserve"> </w:t>
      </w:r>
      <w:r>
        <w:rPr>
          <w:sz w:val="18"/>
        </w:rPr>
        <w:t>сохраняется.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расчете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средней</w:t>
      </w:r>
      <w:r>
        <w:rPr>
          <w:spacing w:val="-3"/>
          <w:sz w:val="18"/>
        </w:rPr>
        <w:t xml:space="preserve"> </w:t>
      </w:r>
      <w:r>
        <w:rPr>
          <w:sz w:val="18"/>
        </w:rPr>
        <w:t>заработной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 и выплат по договорам гражданско-правового характера за отчетный период учитываются фактически отработанные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месяцы отчетного периода (фактический срок выполнения работ по договорам гражданско-правового характера) с фактическим начислением заработной платы (с фактическим начислением выплат по договорам гражданско-правового </w:t>
      </w:r>
      <w:r>
        <w:rPr>
          <w:spacing w:val="-2"/>
          <w:sz w:val="18"/>
        </w:rPr>
        <w:t>характера).</w:t>
      </w:r>
    </w:p>
    <w:p w:rsidR="00FC6665" w:rsidRDefault="00FC6665" w:rsidP="00FC6665">
      <w:pPr>
        <w:spacing w:before="60" w:line="228" w:lineRule="auto"/>
        <w:ind w:left="478" w:right="570"/>
        <w:rPr>
          <w:sz w:val="18"/>
        </w:rPr>
      </w:pPr>
      <w:r>
        <w:rPr>
          <w:position w:val="5"/>
          <w:sz w:val="12"/>
        </w:rPr>
        <w:t>23</w:t>
      </w:r>
      <w:r>
        <w:rPr>
          <w:spacing w:val="12"/>
          <w:position w:val="5"/>
          <w:sz w:val="12"/>
        </w:rPr>
        <w:t xml:space="preserve"> </w:t>
      </w:r>
      <w:r>
        <w:rPr>
          <w:sz w:val="18"/>
        </w:rPr>
        <w:t>Учитываются</w:t>
      </w:r>
      <w:r>
        <w:rPr>
          <w:spacing w:val="-3"/>
          <w:sz w:val="18"/>
        </w:rPr>
        <w:t xml:space="preserve"> </w:t>
      </w:r>
      <w:r>
        <w:rPr>
          <w:sz w:val="18"/>
        </w:rPr>
        <w:t>обязательные</w:t>
      </w:r>
      <w:r>
        <w:rPr>
          <w:spacing w:val="-3"/>
          <w:sz w:val="18"/>
        </w:rPr>
        <w:t xml:space="preserve"> </w:t>
      </w:r>
      <w:r>
        <w:rPr>
          <w:sz w:val="18"/>
        </w:rPr>
        <w:t>начисления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выплаты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заработной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платы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работникам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выплаты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работникам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договорам гражданско-правового характера. Указанные начисления производятся по установленным законодательством Российской Федерации тарифам страховых взносов, в том числе на обязательное пенсионное страхование (ОПС), обязательное медицинское страхование (ОМС), </w:t>
      </w:r>
      <w:proofErr w:type="spellStart"/>
      <w:r>
        <w:rPr>
          <w:sz w:val="18"/>
        </w:rPr>
        <w:t>ВНиМ</w:t>
      </w:r>
      <w:proofErr w:type="spellEnd"/>
      <w:r>
        <w:rPr>
          <w:sz w:val="18"/>
        </w:rPr>
        <w:t xml:space="preserve"> и травматизм.</w:t>
      </w:r>
    </w:p>
    <w:p w:rsidR="00FC6665" w:rsidRDefault="00FC6665" w:rsidP="00FC6665">
      <w:pPr>
        <w:spacing w:line="228" w:lineRule="auto"/>
        <w:rPr>
          <w:sz w:val="18"/>
        </w:rPr>
        <w:sectPr w:rsidR="00FC6665">
          <w:pgSz w:w="11910" w:h="16840"/>
          <w:pgMar w:top="1040" w:right="480" w:bottom="280" w:left="940" w:header="720" w:footer="720" w:gutter="0"/>
          <w:cols w:space="720"/>
        </w:sectPr>
      </w:pPr>
    </w:p>
    <w:p w:rsidR="00FC6665" w:rsidRDefault="00FC6665" w:rsidP="00FC6665">
      <w:pPr>
        <w:pStyle w:val="a7"/>
        <w:spacing w:before="76"/>
        <w:ind w:left="3223"/>
      </w:pPr>
      <w:r>
        <w:lastRenderedPageBreak/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допустимым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гранта</w:t>
      </w:r>
    </w:p>
    <w:p w:rsidR="00FC6665" w:rsidRDefault="00FC6665" w:rsidP="00FC6665">
      <w:pPr>
        <w:pStyle w:val="a7"/>
        <w:rPr>
          <w:sz w:val="26"/>
        </w:rPr>
      </w:pPr>
    </w:p>
    <w:p w:rsidR="00FC6665" w:rsidRDefault="00FC6665" w:rsidP="00FC6665">
      <w:pPr>
        <w:pStyle w:val="a7"/>
        <w:rPr>
          <w:sz w:val="26"/>
        </w:rPr>
      </w:pPr>
    </w:p>
    <w:p w:rsidR="00FC6665" w:rsidRDefault="00FC6665" w:rsidP="00FC6665">
      <w:pPr>
        <w:pStyle w:val="2"/>
        <w:spacing w:before="199"/>
        <w:ind w:right="380"/>
        <w:rPr>
          <w:sz w:val="16"/>
        </w:rPr>
      </w:pPr>
      <w:r>
        <w:t>ПЕРЕЧЕНЬ</w:t>
      </w:r>
      <w:r>
        <w:rPr>
          <w:spacing w:val="-7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КОМПЛЕКТУЮЩИХ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МАТЕРИАЛОВ (ВХОДЯЩИХ В </w:t>
      </w:r>
      <w:proofErr w:type="gramStart"/>
      <w:r>
        <w:t>СОСТАВ РАЗРАБАТЫВАЕМОГО НАУЧНО-ТЕХНИЧЕСКОГО ПРОДУКТА ИЛИ</w:t>
      </w:r>
      <w:proofErr w:type="gramEnd"/>
      <w:r>
        <w:t xml:space="preserve"> ИСПОЛЬЗУЕМЫХ В ПРОЦЕССЕ ЕГО РАЗРАБОТКИ И ИЗГОТОВЛЕНИЯ) ПО ПРОЕКТУ</w:t>
      </w:r>
      <w:r>
        <w:rPr>
          <w:position w:val="7"/>
          <w:sz w:val="16"/>
        </w:rPr>
        <w:t>24</w:t>
      </w:r>
    </w:p>
    <w:p w:rsidR="00FC6665" w:rsidRDefault="00FC6665" w:rsidP="00FC6665">
      <w:pPr>
        <w:spacing w:before="120"/>
        <w:ind w:left="4245" w:right="4136"/>
        <w:jc w:val="center"/>
      </w:pPr>
      <w:r>
        <w:t>Заявка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С2-548294 Проект № 74017</w:t>
      </w:r>
    </w:p>
    <w:p w:rsidR="00FC6665" w:rsidRDefault="00FC6665" w:rsidP="00FC6665">
      <w:pPr>
        <w:ind w:left="962" w:right="854" w:firstLine="2"/>
        <w:jc w:val="center"/>
      </w:pPr>
      <w:r>
        <w:t>Наименование НИОКР: «Разработка и испытания опытного образца вискозиметра молока электронного</w:t>
      </w:r>
      <w:r>
        <w:rPr>
          <w:spacing w:val="-5"/>
        </w:rPr>
        <w:t xml:space="preserve"> </w:t>
      </w:r>
      <w:r>
        <w:t>автоматизированного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автоматизированной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 роботизированной подачи проб молока.»</w:t>
      </w: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spacing w:before="9"/>
      </w:pPr>
    </w:p>
    <w:tbl>
      <w:tblPr>
        <w:tblStyle w:val="TableNormal"/>
        <w:tblW w:w="0" w:type="auto"/>
        <w:tblInd w:w="4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9093"/>
      </w:tblGrid>
      <w:tr w:rsidR="00FC6665" w:rsidTr="00B720FA">
        <w:trPr>
          <w:trHeight w:val="631"/>
        </w:trPr>
        <w:tc>
          <w:tcPr>
            <w:tcW w:w="681" w:type="dxa"/>
          </w:tcPr>
          <w:p w:rsidR="00FC6665" w:rsidRDefault="00FC6665" w:rsidP="00B720FA">
            <w:pPr>
              <w:pStyle w:val="TableParagraph"/>
              <w:spacing w:before="40"/>
              <w:ind w:left="168" w:right="141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9093" w:type="dxa"/>
          </w:tcPr>
          <w:p w:rsidR="00FC6665" w:rsidRDefault="00FC6665" w:rsidP="00B720FA">
            <w:pPr>
              <w:pStyle w:val="TableParagraph"/>
              <w:spacing w:before="178"/>
              <w:ind w:left="179" w:right="15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24"/>
              </w:rPr>
              <w:t>Материалы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pacing w:val="-2"/>
                <w:sz w:val="24"/>
              </w:rPr>
              <w:t>комплектующие</w:t>
            </w:r>
            <w:proofErr w:type="spellEnd"/>
            <w:r>
              <w:rPr>
                <w:b/>
                <w:spacing w:val="-2"/>
                <w:position w:val="7"/>
                <w:sz w:val="16"/>
              </w:rPr>
              <w:t>25</w:t>
            </w:r>
          </w:p>
        </w:tc>
      </w:tr>
      <w:tr w:rsidR="00FC6665" w:rsidTr="00B720FA">
        <w:trPr>
          <w:trHeight w:val="1740"/>
        </w:trPr>
        <w:tc>
          <w:tcPr>
            <w:tcW w:w="681" w:type="dxa"/>
          </w:tcPr>
          <w:p w:rsidR="00FC6665" w:rsidRDefault="00FC6665" w:rsidP="00B720FA">
            <w:pPr>
              <w:pStyle w:val="TableParagraph"/>
              <w:rPr>
                <w:sz w:val="26"/>
              </w:rPr>
            </w:pPr>
          </w:p>
          <w:p w:rsidR="00FC6665" w:rsidRDefault="00FC6665" w:rsidP="00B720FA">
            <w:pPr>
              <w:pStyle w:val="TableParagraph"/>
              <w:spacing w:before="10"/>
              <w:rPr>
                <w:sz w:val="37"/>
              </w:rPr>
            </w:pPr>
          </w:p>
          <w:p w:rsidR="00FC6665" w:rsidRDefault="00FC6665" w:rsidP="00B720F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93" w:type="dxa"/>
          </w:tcPr>
          <w:p w:rsidR="00FC6665" w:rsidRPr="00FC6665" w:rsidRDefault="00FC6665" w:rsidP="00B720FA">
            <w:pPr>
              <w:pStyle w:val="TableParagraph"/>
              <w:spacing w:before="45"/>
              <w:ind w:left="54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Электронные компоненты, шаговые двигатели, металлические направляющие, капилляры,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ремни,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измерительные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модули,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композитные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материалы,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смола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 xml:space="preserve">пластик для печати на 3Д принтере, корпуса и детали, насосы, сосуды и колбы, встроенные компьютеры и дисплеи, силиконовые трубки, крепёж, скобяные изделия, препарат </w:t>
            </w:r>
            <w:proofErr w:type="spellStart"/>
            <w:r w:rsidRPr="00FC6665">
              <w:rPr>
                <w:sz w:val="24"/>
                <w:lang w:val="ru-RU"/>
              </w:rPr>
              <w:t>Мастоприм</w:t>
            </w:r>
            <w:proofErr w:type="spellEnd"/>
            <w:r w:rsidRPr="00FC6665">
              <w:rPr>
                <w:sz w:val="24"/>
                <w:lang w:val="ru-RU"/>
              </w:rPr>
              <w:t>, кабели, шлейфы и провода, диоды</w:t>
            </w:r>
          </w:p>
        </w:tc>
      </w:tr>
    </w:tbl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spacing w:before="1"/>
        <w:rPr>
          <w:sz w:val="18"/>
        </w:rPr>
      </w:pPr>
    </w:p>
    <w:p w:rsidR="00FC6665" w:rsidRDefault="00FC6665" w:rsidP="00FC6665">
      <w:pPr>
        <w:spacing w:before="90" w:line="360" w:lineRule="auto"/>
        <w:ind w:left="478" w:right="369"/>
        <w:jc w:val="both"/>
        <w:rPr>
          <w:i/>
          <w:sz w:val="24"/>
        </w:rPr>
      </w:pPr>
      <w:r>
        <w:rPr>
          <w:i/>
          <w:sz w:val="24"/>
        </w:rPr>
        <w:t>Указываются основные категории приобретаемых за счет средств гранта материалов (металлы, пластмассы, химические материалы и т.п.), комплектующих (электро-радио компоненты, сенсорные элементы, приводные элементы и т.п.).</w:t>
      </w:r>
    </w:p>
    <w:p w:rsidR="00FC6665" w:rsidRDefault="00FC6665" w:rsidP="00FC6665">
      <w:pPr>
        <w:pStyle w:val="a7"/>
        <w:spacing w:before="3"/>
        <w:rPr>
          <w:i/>
          <w:sz w:val="31"/>
        </w:rPr>
      </w:pPr>
    </w:p>
    <w:p w:rsidR="00FC6665" w:rsidRDefault="00FC6665" w:rsidP="00FC6665">
      <w:pPr>
        <w:pStyle w:val="3"/>
        <w:spacing w:before="0" w:line="360" w:lineRule="auto"/>
      </w:pPr>
      <w:r>
        <w:t>Подписывая настоящий документ, подтверждаем ознакомление с информацией о том, что согласно положению о конкурсе в процессе выполнения договора о предоставлении гранта за счет средств гранта запрещены сделки с аффилированными лицами (компаниями и физическими лицами) и приобретение товаров и услуг, стоимость которых превышает среднерыночную стоимость аналогичных товаров и услуг.</w:t>
      </w: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FFFE68" wp14:editId="77CF99F8">
                <wp:simplePos x="0" y="0"/>
                <wp:positionH relativeFrom="page">
                  <wp:posOffset>900430</wp:posOffset>
                </wp:positionH>
                <wp:positionV relativeFrom="paragraph">
                  <wp:posOffset>162994</wp:posOffset>
                </wp:positionV>
                <wp:extent cx="18224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0D4DB" id="Graphic 10" o:spid="_x0000_s1026" style="position:absolute;margin-left:70.9pt;margin-top:12.85pt;width:143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C6665" w:rsidRDefault="00FC6665" w:rsidP="00FC6665">
      <w:pPr>
        <w:spacing w:before="110" w:line="228" w:lineRule="auto"/>
        <w:ind w:left="478" w:right="368"/>
        <w:jc w:val="both"/>
        <w:rPr>
          <w:sz w:val="18"/>
        </w:rPr>
      </w:pPr>
      <w:r>
        <w:rPr>
          <w:position w:val="5"/>
          <w:sz w:val="12"/>
        </w:rPr>
        <w:t>24</w:t>
      </w:r>
      <w:r>
        <w:rPr>
          <w:spacing w:val="12"/>
          <w:position w:val="5"/>
          <w:sz w:val="12"/>
        </w:rPr>
        <w:t xml:space="preserve"> </w:t>
      </w:r>
      <w:r>
        <w:rPr>
          <w:sz w:val="18"/>
        </w:rPr>
        <w:t>За счет средств гранта по данному направлению расходов приобретаются только комплектующие и материалы, входящие в состав разрабатываемого научно-технического продукта или используемые в процессе его изготовления, указанные в данном</w:t>
      </w:r>
      <w:r>
        <w:rPr>
          <w:spacing w:val="-12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-11"/>
          <w:sz w:val="18"/>
        </w:rPr>
        <w:t xml:space="preserve"> </w:t>
      </w:r>
      <w:r>
        <w:rPr>
          <w:sz w:val="18"/>
        </w:rPr>
        <w:t>к</w:t>
      </w:r>
      <w:r>
        <w:rPr>
          <w:spacing w:val="-11"/>
          <w:sz w:val="18"/>
        </w:rPr>
        <w:t xml:space="preserve"> </w:t>
      </w:r>
      <w:r>
        <w:rPr>
          <w:sz w:val="18"/>
        </w:rPr>
        <w:t>допустимым</w:t>
      </w:r>
      <w:r>
        <w:rPr>
          <w:spacing w:val="-11"/>
          <w:sz w:val="18"/>
        </w:rPr>
        <w:t xml:space="preserve"> </w:t>
      </w:r>
      <w:r>
        <w:rPr>
          <w:sz w:val="18"/>
        </w:rPr>
        <w:t>направлениям</w:t>
      </w:r>
      <w:r>
        <w:rPr>
          <w:spacing w:val="-12"/>
          <w:sz w:val="18"/>
        </w:rPr>
        <w:t xml:space="preserve"> </w:t>
      </w:r>
      <w:r>
        <w:rPr>
          <w:sz w:val="18"/>
        </w:rPr>
        <w:t>расходов</w:t>
      </w:r>
      <w:r>
        <w:rPr>
          <w:spacing w:val="-1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11"/>
          <w:sz w:val="18"/>
        </w:rPr>
        <w:t xml:space="preserve"> </w:t>
      </w:r>
      <w:r>
        <w:rPr>
          <w:sz w:val="18"/>
        </w:rPr>
        <w:t>гранта,</w:t>
      </w:r>
      <w:r>
        <w:rPr>
          <w:spacing w:val="-11"/>
          <w:sz w:val="18"/>
        </w:rPr>
        <w:t xml:space="preserve"> </w:t>
      </w:r>
      <w:r>
        <w:rPr>
          <w:sz w:val="18"/>
        </w:rPr>
        <w:t>прилагаемым</w:t>
      </w:r>
      <w:r>
        <w:rPr>
          <w:spacing w:val="-12"/>
          <w:sz w:val="18"/>
        </w:rPr>
        <w:t xml:space="preserve"> </w:t>
      </w:r>
      <w:r>
        <w:rPr>
          <w:sz w:val="18"/>
        </w:rPr>
        <w:t>к</w:t>
      </w:r>
      <w:r>
        <w:rPr>
          <w:spacing w:val="-11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11"/>
          <w:sz w:val="18"/>
        </w:rPr>
        <w:t xml:space="preserve"> </w:t>
      </w:r>
      <w:r>
        <w:rPr>
          <w:sz w:val="18"/>
        </w:rPr>
        <w:t>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12"/>
          <w:sz w:val="18"/>
        </w:rPr>
        <w:t xml:space="preserve"> </w:t>
      </w:r>
      <w:r>
        <w:rPr>
          <w:sz w:val="18"/>
        </w:rPr>
        <w:t>гранта.</w:t>
      </w:r>
    </w:p>
    <w:p w:rsidR="00FC6665" w:rsidRDefault="00FC6665" w:rsidP="00FC6665">
      <w:pPr>
        <w:spacing w:before="60"/>
        <w:ind w:left="478"/>
        <w:jc w:val="both"/>
        <w:rPr>
          <w:sz w:val="18"/>
        </w:rPr>
      </w:pPr>
      <w:r>
        <w:rPr>
          <w:position w:val="5"/>
          <w:sz w:val="12"/>
        </w:rPr>
        <w:t>25</w:t>
      </w:r>
      <w:r>
        <w:rPr>
          <w:spacing w:val="13"/>
          <w:position w:val="5"/>
          <w:sz w:val="12"/>
        </w:rPr>
        <w:t xml:space="preserve"> </w:t>
      </w:r>
      <w:r>
        <w:rPr>
          <w:sz w:val="18"/>
        </w:rPr>
        <w:t>Общий</w:t>
      </w:r>
      <w:r>
        <w:rPr>
          <w:spacing w:val="-2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1"/>
          <w:sz w:val="18"/>
        </w:rPr>
        <w:t xml:space="preserve"> </w:t>
      </w:r>
      <w:r>
        <w:rPr>
          <w:sz w:val="18"/>
        </w:rPr>
        <w:t>расходов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приобретение</w:t>
      </w:r>
      <w:r>
        <w:rPr>
          <w:spacing w:val="-1"/>
          <w:sz w:val="18"/>
        </w:rPr>
        <w:t xml:space="preserve"> </w:t>
      </w:r>
      <w:r>
        <w:rPr>
          <w:sz w:val="18"/>
        </w:rPr>
        <w:t>комплектующих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материалов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может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</w:t>
      </w:r>
      <w:r>
        <w:rPr>
          <w:spacing w:val="-1"/>
          <w:sz w:val="18"/>
        </w:rPr>
        <w:t xml:space="preserve"> </w:t>
      </w:r>
      <w:r>
        <w:rPr>
          <w:sz w:val="18"/>
        </w:rPr>
        <w:t>25%</w:t>
      </w:r>
      <w:r>
        <w:rPr>
          <w:spacing w:val="-1"/>
          <w:sz w:val="18"/>
        </w:rPr>
        <w:t xml:space="preserve"> </w:t>
      </w:r>
      <w:r>
        <w:rPr>
          <w:sz w:val="18"/>
        </w:rPr>
        <w:t>суммы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гранта.</w:t>
      </w:r>
    </w:p>
    <w:p w:rsidR="00FC6665" w:rsidRDefault="00FC6665" w:rsidP="00FC6665">
      <w:pPr>
        <w:jc w:val="both"/>
        <w:rPr>
          <w:sz w:val="18"/>
        </w:rPr>
        <w:sectPr w:rsidR="00FC6665">
          <w:pgSz w:w="11910" w:h="16840"/>
          <w:pgMar w:top="1040" w:right="480" w:bottom="280" w:left="940" w:header="720" w:footer="720" w:gutter="0"/>
          <w:cols w:space="720"/>
        </w:sectPr>
      </w:pPr>
    </w:p>
    <w:p w:rsidR="00FC6665" w:rsidRDefault="00FC6665" w:rsidP="00FC6665">
      <w:pPr>
        <w:pStyle w:val="a7"/>
        <w:spacing w:before="76"/>
        <w:ind w:left="3223"/>
      </w:pPr>
      <w:r>
        <w:lastRenderedPageBreak/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допустимым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гранта</w:t>
      </w:r>
    </w:p>
    <w:p w:rsidR="00FC6665" w:rsidRDefault="00FC6665" w:rsidP="00FC6665">
      <w:pPr>
        <w:pStyle w:val="a7"/>
        <w:rPr>
          <w:sz w:val="26"/>
        </w:rPr>
      </w:pPr>
    </w:p>
    <w:p w:rsidR="00FC6665" w:rsidRDefault="00FC6665" w:rsidP="00FC6665">
      <w:pPr>
        <w:pStyle w:val="2"/>
        <w:ind w:left="590" w:right="480" w:hanging="2"/>
        <w:rPr>
          <w:sz w:val="16"/>
        </w:rPr>
      </w:pPr>
      <w:r>
        <w:t>ПЕРЕЧЕНЬ РАБОТ, ВЫПОЛНЯЕМЫХ СТОРОННИМИ ЮРИДИЧЕСКИМИ ЛИЦАМИ,</w:t>
      </w:r>
      <w:r>
        <w:rPr>
          <w:spacing w:val="-8"/>
        </w:rPr>
        <w:t xml:space="preserve"> </w:t>
      </w:r>
      <w:r>
        <w:t>ИНДИВИДУАЛЬНЫМИ</w:t>
      </w:r>
      <w:r>
        <w:rPr>
          <w:spacing w:val="-8"/>
        </w:rPr>
        <w:t xml:space="preserve"> </w:t>
      </w:r>
      <w:r>
        <w:t>ПРЕДПРИНИМАТЕЛЯМИ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ФИЗИЧЕСКИМИ ЛИЦАМИ – ПЛАТЕЛЬЩИКАМИ НАЛОГА НА ПРОФЕССИОНАЛЬНЫЙ ДОХОД, ПО ПРОЕКТУ</w:t>
      </w:r>
      <w:r>
        <w:rPr>
          <w:position w:val="7"/>
          <w:sz w:val="16"/>
        </w:rPr>
        <w:t>26</w:t>
      </w:r>
    </w:p>
    <w:p w:rsidR="00FC6665" w:rsidRDefault="00FC6665" w:rsidP="00FC6665">
      <w:pPr>
        <w:pStyle w:val="a7"/>
        <w:spacing w:before="120"/>
        <w:ind w:left="4245" w:right="4136"/>
        <w:jc w:val="center"/>
      </w:pPr>
      <w:r>
        <w:t>Заявка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С2-548294 Проект № 74017</w:t>
      </w:r>
    </w:p>
    <w:p w:rsidR="00FC6665" w:rsidRDefault="00FC6665" w:rsidP="00FC6665">
      <w:pPr>
        <w:pStyle w:val="a7"/>
        <w:ind w:left="568" w:right="460" w:firstLine="1"/>
        <w:jc w:val="center"/>
      </w:pPr>
      <w:r>
        <w:t>Наименование НИОКР: «Разработка и испытания опытного образца вискозиметра молока электронного</w:t>
      </w:r>
      <w:r>
        <w:rPr>
          <w:spacing w:val="-5"/>
        </w:rPr>
        <w:t xml:space="preserve"> </w:t>
      </w:r>
      <w:r>
        <w:t>автоматизированного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автоматизированной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 роботизированной подачи проб молока.»</w:t>
      </w: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spacing w:before="10"/>
      </w:pPr>
    </w:p>
    <w:tbl>
      <w:tblPr>
        <w:tblStyle w:val="TableNormal"/>
        <w:tblW w:w="0" w:type="auto"/>
        <w:tblInd w:w="4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9093"/>
      </w:tblGrid>
      <w:tr w:rsidR="00FC6665" w:rsidTr="00B720FA">
        <w:trPr>
          <w:trHeight w:val="907"/>
        </w:trPr>
        <w:tc>
          <w:tcPr>
            <w:tcW w:w="681" w:type="dxa"/>
          </w:tcPr>
          <w:p w:rsidR="00FC6665" w:rsidRDefault="00FC6665" w:rsidP="00B720FA">
            <w:pPr>
              <w:pStyle w:val="TableParagraph"/>
              <w:spacing w:before="178"/>
              <w:ind w:left="168" w:right="141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9093" w:type="dxa"/>
          </w:tcPr>
          <w:p w:rsidR="00FC6665" w:rsidRPr="00FC6665" w:rsidRDefault="00FC6665" w:rsidP="00B720FA">
            <w:pPr>
              <w:pStyle w:val="TableParagraph"/>
              <w:spacing w:before="40"/>
              <w:ind w:left="181" w:right="155"/>
              <w:jc w:val="center"/>
              <w:rPr>
                <w:b/>
                <w:sz w:val="16"/>
                <w:lang w:val="ru-RU"/>
              </w:rPr>
            </w:pPr>
            <w:r w:rsidRPr="00FC6665">
              <w:rPr>
                <w:b/>
                <w:sz w:val="24"/>
                <w:lang w:val="ru-RU"/>
              </w:rPr>
              <w:t>Перечень</w:t>
            </w:r>
            <w:r w:rsidRPr="00FC666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b/>
                <w:sz w:val="24"/>
                <w:lang w:val="ru-RU"/>
              </w:rPr>
              <w:t>работ</w:t>
            </w:r>
            <w:r w:rsidRPr="00FC666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b/>
                <w:sz w:val="24"/>
                <w:lang w:val="ru-RU"/>
              </w:rPr>
              <w:t>календарного</w:t>
            </w:r>
            <w:r w:rsidRPr="00FC666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b/>
                <w:sz w:val="24"/>
                <w:lang w:val="ru-RU"/>
              </w:rPr>
              <w:t>плана,</w:t>
            </w:r>
            <w:r w:rsidRPr="00FC666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b/>
                <w:sz w:val="24"/>
                <w:lang w:val="ru-RU"/>
              </w:rPr>
              <w:t>выполняемых</w:t>
            </w:r>
            <w:r w:rsidRPr="00FC666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b/>
                <w:sz w:val="24"/>
                <w:lang w:val="ru-RU"/>
              </w:rPr>
              <w:t>сторонними</w:t>
            </w:r>
            <w:r w:rsidRPr="00FC666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b/>
                <w:sz w:val="24"/>
                <w:lang w:val="ru-RU"/>
              </w:rPr>
              <w:t>юридическими лицами, индивидуальными предпринимателями и физическими лицами – плательщиками налога на профессиональный доход</w:t>
            </w:r>
            <w:r w:rsidRPr="00FC6665">
              <w:rPr>
                <w:b/>
                <w:position w:val="7"/>
                <w:sz w:val="16"/>
                <w:lang w:val="ru-RU"/>
              </w:rPr>
              <w:t>27</w:t>
            </w:r>
          </w:p>
        </w:tc>
      </w:tr>
      <w:tr w:rsidR="00FC6665" w:rsidTr="00B720FA">
        <w:trPr>
          <w:trHeight w:val="912"/>
        </w:trPr>
        <w:tc>
          <w:tcPr>
            <w:tcW w:w="681" w:type="dxa"/>
          </w:tcPr>
          <w:p w:rsidR="00FC6665" w:rsidRPr="00FC6665" w:rsidRDefault="00FC6665" w:rsidP="00B720FA">
            <w:pPr>
              <w:pStyle w:val="TableParagraph"/>
              <w:spacing w:before="10"/>
              <w:rPr>
                <w:sz w:val="27"/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93" w:type="dxa"/>
          </w:tcPr>
          <w:p w:rsidR="00FC6665" w:rsidRPr="00FC6665" w:rsidRDefault="00FC6665" w:rsidP="00B720FA">
            <w:pPr>
              <w:pStyle w:val="TableParagraph"/>
              <w:spacing w:before="45"/>
              <w:ind w:left="54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Проектирование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подсистемы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подачи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(устройство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подачи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10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мл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пробы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молока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5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 xml:space="preserve">мл раствора </w:t>
            </w:r>
            <w:proofErr w:type="spellStart"/>
            <w:r w:rsidRPr="00FC6665">
              <w:rPr>
                <w:sz w:val="24"/>
                <w:lang w:val="ru-RU"/>
              </w:rPr>
              <w:t>мастоприма</w:t>
            </w:r>
            <w:proofErr w:type="spellEnd"/>
            <w:r w:rsidRPr="00FC6665">
              <w:rPr>
                <w:sz w:val="24"/>
                <w:lang w:val="ru-RU"/>
              </w:rPr>
              <w:t xml:space="preserve"> (3,5% концентрации) в </w:t>
            </w:r>
            <w:proofErr w:type="spellStart"/>
            <w:r w:rsidRPr="00FC6665">
              <w:rPr>
                <w:sz w:val="24"/>
                <w:lang w:val="ru-RU"/>
              </w:rPr>
              <w:t>пробоподготовительный</w:t>
            </w:r>
            <w:proofErr w:type="spellEnd"/>
            <w:r w:rsidRPr="00FC6665">
              <w:rPr>
                <w:sz w:val="24"/>
                <w:lang w:val="ru-RU"/>
              </w:rPr>
              <w:t xml:space="preserve"> сосуд для перемешивания смеси);</w:t>
            </w:r>
          </w:p>
        </w:tc>
      </w:tr>
      <w:tr w:rsidR="00FC6665" w:rsidTr="00B720FA">
        <w:trPr>
          <w:trHeight w:val="912"/>
        </w:trPr>
        <w:tc>
          <w:tcPr>
            <w:tcW w:w="681" w:type="dxa"/>
          </w:tcPr>
          <w:p w:rsidR="00FC6665" w:rsidRPr="00FC6665" w:rsidRDefault="00FC6665" w:rsidP="00B720FA">
            <w:pPr>
              <w:pStyle w:val="TableParagraph"/>
              <w:spacing w:before="10"/>
              <w:rPr>
                <w:sz w:val="27"/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93" w:type="dxa"/>
          </w:tcPr>
          <w:p w:rsidR="00FC6665" w:rsidRPr="00FC6665" w:rsidRDefault="00FC6665" w:rsidP="00B720FA">
            <w:pPr>
              <w:pStyle w:val="TableParagraph"/>
              <w:spacing w:before="45"/>
              <w:ind w:left="54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Проектирование подсистемы перемешивания (состоит из датчика положения, электронного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таймера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привода,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изменяющего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положения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FC6665">
              <w:rPr>
                <w:sz w:val="24"/>
                <w:lang w:val="ru-RU"/>
              </w:rPr>
              <w:t>пробоподготовительного</w:t>
            </w:r>
            <w:proofErr w:type="spellEnd"/>
            <w:r w:rsidRPr="00FC6665">
              <w:rPr>
                <w:sz w:val="24"/>
                <w:lang w:val="ru-RU"/>
              </w:rPr>
              <w:t xml:space="preserve"> сосуда для перемешивания);</w:t>
            </w:r>
          </w:p>
        </w:tc>
      </w:tr>
      <w:tr w:rsidR="00FC6665" w:rsidTr="00B720FA">
        <w:trPr>
          <w:trHeight w:val="1188"/>
        </w:trPr>
        <w:tc>
          <w:tcPr>
            <w:tcW w:w="681" w:type="dxa"/>
          </w:tcPr>
          <w:p w:rsidR="00FC6665" w:rsidRPr="00FC6665" w:rsidRDefault="00FC6665" w:rsidP="00B720FA">
            <w:pPr>
              <w:pStyle w:val="TableParagraph"/>
              <w:rPr>
                <w:sz w:val="26"/>
                <w:lang w:val="ru-RU"/>
              </w:rPr>
            </w:pPr>
          </w:p>
          <w:p w:rsidR="00FC6665" w:rsidRDefault="00FC6665" w:rsidP="00B720FA">
            <w:pPr>
              <w:pStyle w:val="TableParagraph"/>
              <w:spacing w:before="1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93" w:type="dxa"/>
          </w:tcPr>
          <w:p w:rsidR="00FC6665" w:rsidRPr="00FC6665" w:rsidRDefault="00FC6665" w:rsidP="00B720FA">
            <w:pPr>
              <w:pStyle w:val="TableParagraph"/>
              <w:spacing w:before="45"/>
              <w:ind w:left="54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Проектирование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подсистемы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измерения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времени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истечения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смеси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(включает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в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себя оптическую пару (излучатель, приемник излучения), запорный клапан и привод, обеспечивающий его открытие/закрытие, электронный секундомер, капилляр, геометрические размеры которого определены ГОСТ 23453-2014);</w:t>
            </w:r>
          </w:p>
        </w:tc>
      </w:tr>
      <w:tr w:rsidR="00FC6665" w:rsidTr="00B720FA">
        <w:trPr>
          <w:trHeight w:val="636"/>
        </w:trPr>
        <w:tc>
          <w:tcPr>
            <w:tcW w:w="681" w:type="dxa"/>
          </w:tcPr>
          <w:p w:rsidR="00FC6665" w:rsidRDefault="00FC6665" w:rsidP="00B720FA">
            <w:pPr>
              <w:pStyle w:val="TableParagraph"/>
              <w:spacing w:before="18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93" w:type="dxa"/>
          </w:tcPr>
          <w:p w:rsidR="00FC6665" w:rsidRPr="00FC6665" w:rsidRDefault="00FC6665" w:rsidP="00B720FA">
            <w:pPr>
              <w:pStyle w:val="TableParagraph"/>
              <w:spacing w:before="45"/>
              <w:ind w:left="54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Проектирование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технического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решения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для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обеспечения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синхронной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работы разработанных подсистем модуля;</w:t>
            </w:r>
          </w:p>
        </w:tc>
      </w:tr>
      <w:tr w:rsidR="00FC6665" w:rsidTr="00B720FA">
        <w:trPr>
          <w:trHeight w:val="636"/>
        </w:trPr>
        <w:tc>
          <w:tcPr>
            <w:tcW w:w="681" w:type="dxa"/>
          </w:tcPr>
          <w:p w:rsidR="00FC6665" w:rsidRDefault="00FC6665" w:rsidP="00B720FA">
            <w:pPr>
              <w:pStyle w:val="TableParagraph"/>
              <w:spacing w:before="18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93" w:type="dxa"/>
          </w:tcPr>
          <w:p w:rsidR="00FC6665" w:rsidRPr="00FC6665" w:rsidRDefault="00FC6665" w:rsidP="00B720FA">
            <w:pPr>
              <w:pStyle w:val="TableParagraph"/>
              <w:spacing w:before="45"/>
              <w:ind w:left="54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Проектирование</w:t>
            </w:r>
            <w:r w:rsidRPr="00FC6665">
              <w:rPr>
                <w:spacing w:val="-8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подсистемы</w:t>
            </w:r>
            <w:r w:rsidRPr="00FC6665">
              <w:rPr>
                <w:spacing w:val="-8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обработки</w:t>
            </w:r>
            <w:r w:rsidRPr="00FC6665">
              <w:rPr>
                <w:spacing w:val="-8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результатов</w:t>
            </w:r>
            <w:r w:rsidRPr="00FC6665">
              <w:rPr>
                <w:spacing w:val="-8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измерения</w:t>
            </w:r>
            <w:r w:rsidRPr="00FC6665">
              <w:rPr>
                <w:spacing w:val="-8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(программное обеспечение и система индикации);</w:t>
            </w:r>
          </w:p>
        </w:tc>
      </w:tr>
      <w:tr w:rsidR="00FC6665" w:rsidTr="00B720FA">
        <w:trPr>
          <w:trHeight w:val="360"/>
        </w:trPr>
        <w:tc>
          <w:tcPr>
            <w:tcW w:w="681" w:type="dxa"/>
          </w:tcPr>
          <w:p w:rsidR="00FC6665" w:rsidRDefault="00FC6665" w:rsidP="00B720FA">
            <w:pPr>
              <w:pStyle w:val="TableParagraph"/>
              <w:spacing w:before="4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93" w:type="dxa"/>
          </w:tcPr>
          <w:p w:rsidR="00FC6665" w:rsidRPr="00FC6665" w:rsidRDefault="00FC6665" w:rsidP="00B720FA">
            <w:pPr>
              <w:pStyle w:val="TableParagraph"/>
              <w:spacing w:before="45"/>
              <w:ind w:left="54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Испытания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опытного</w:t>
            </w:r>
            <w:r w:rsidRPr="00FC6665">
              <w:rPr>
                <w:spacing w:val="-3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образца</w:t>
            </w:r>
            <w:r w:rsidRPr="00FC6665">
              <w:rPr>
                <w:spacing w:val="-3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в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условиях</w:t>
            </w:r>
            <w:r w:rsidRPr="00FC6665">
              <w:rPr>
                <w:spacing w:val="-3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лаборатории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по</w:t>
            </w:r>
            <w:r w:rsidRPr="00FC6665">
              <w:rPr>
                <w:spacing w:val="-3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контролю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качества</w:t>
            </w:r>
            <w:r w:rsidRPr="00FC6665">
              <w:rPr>
                <w:spacing w:val="-2"/>
                <w:sz w:val="24"/>
                <w:lang w:val="ru-RU"/>
              </w:rPr>
              <w:t xml:space="preserve"> молока.</w:t>
            </w:r>
          </w:p>
        </w:tc>
      </w:tr>
    </w:tbl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8"/>
        </w:rPr>
      </w:pPr>
    </w:p>
    <w:p w:rsidR="00FC6665" w:rsidRDefault="00FC6665" w:rsidP="00FC6665">
      <w:pPr>
        <w:pStyle w:val="3"/>
        <w:spacing w:line="360" w:lineRule="auto"/>
      </w:pPr>
      <w:r>
        <w:t>Подписывая настоящий документ, подтверждаем ознакомление с информацией о том, что согласно положению о конкурсе в процессе выполнения договора о предоставлении гранта за счет средств гранта запрещены сделки с аффилированными лицами (компаниями и физическими лицами) и приобретение товаров и услуг, стоимость которых превышает среднерыночную стоимость аналогичных товаров и услуг.</w:t>
      </w: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spacing w:before="9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252B627" wp14:editId="6A22F3AC">
                <wp:simplePos x="0" y="0"/>
                <wp:positionH relativeFrom="page">
                  <wp:posOffset>900430</wp:posOffset>
                </wp:positionH>
                <wp:positionV relativeFrom="paragraph">
                  <wp:posOffset>181864</wp:posOffset>
                </wp:positionV>
                <wp:extent cx="18224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D2C67" id="Graphic 11" o:spid="_x0000_s1026" style="position:absolute;margin-left:70.9pt;margin-top:14.3pt;width:143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C6665" w:rsidRDefault="00FC6665" w:rsidP="00FC6665">
      <w:pPr>
        <w:spacing w:before="110" w:line="228" w:lineRule="auto"/>
        <w:ind w:left="478"/>
        <w:rPr>
          <w:sz w:val="18"/>
        </w:rPr>
      </w:pPr>
      <w:r>
        <w:rPr>
          <w:position w:val="5"/>
          <w:sz w:val="12"/>
        </w:rPr>
        <w:t>26</w:t>
      </w:r>
      <w:r>
        <w:rPr>
          <w:spacing w:val="13"/>
          <w:position w:val="5"/>
          <w:sz w:val="12"/>
        </w:rPr>
        <w:t xml:space="preserve"> </w:t>
      </w:r>
      <w:r>
        <w:rPr>
          <w:sz w:val="18"/>
        </w:rPr>
        <w:t xml:space="preserve">По данной статье предусмотрена оплата работ контрагентов по выполнению работ этапа календарного плана выполнения </w:t>
      </w:r>
      <w:r>
        <w:rPr>
          <w:spacing w:val="-2"/>
          <w:sz w:val="18"/>
        </w:rPr>
        <w:t>НИОКР.</w:t>
      </w:r>
    </w:p>
    <w:p w:rsidR="00FC6665" w:rsidRDefault="00FC6665" w:rsidP="00FC6665">
      <w:pPr>
        <w:spacing w:before="60" w:line="228" w:lineRule="auto"/>
        <w:ind w:left="478"/>
        <w:rPr>
          <w:sz w:val="18"/>
        </w:rPr>
      </w:pPr>
      <w:r>
        <w:rPr>
          <w:position w:val="5"/>
          <w:sz w:val="12"/>
        </w:rPr>
        <w:t>27</w:t>
      </w:r>
      <w:r>
        <w:rPr>
          <w:spacing w:val="13"/>
          <w:position w:val="5"/>
          <w:sz w:val="12"/>
        </w:rPr>
        <w:t xml:space="preserve"> </w:t>
      </w:r>
      <w:r>
        <w:rPr>
          <w:sz w:val="18"/>
        </w:rPr>
        <w:t>Общий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5"/>
          <w:sz w:val="18"/>
        </w:rPr>
        <w:t xml:space="preserve"> </w:t>
      </w:r>
      <w:r>
        <w:rPr>
          <w:sz w:val="18"/>
        </w:rPr>
        <w:t>расходов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оплату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работ,</w:t>
      </w:r>
      <w:r>
        <w:rPr>
          <w:spacing w:val="-5"/>
          <w:sz w:val="18"/>
        </w:rPr>
        <w:t xml:space="preserve"> </w:t>
      </w:r>
      <w:r>
        <w:rPr>
          <w:sz w:val="18"/>
        </w:rPr>
        <w:t>выполняемых</w:t>
      </w:r>
      <w:r>
        <w:rPr>
          <w:spacing w:val="-6"/>
          <w:sz w:val="18"/>
        </w:rPr>
        <w:t xml:space="preserve"> </w:t>
      </w:r>
      <w:r>
        <w:rPr>
          <w:sz w:val="18"/>
        </w:rPr>
        <w:t>сторонними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лицами,</w:t>
      </w:r>
      <w:r>
        <w:rPr>
          <w:spacing w:val="-5"/>
          <w:sz w:val="18"/>
        </w:rPr>
        <w:t xml:space="preserve"> </w:t>
      </w:r>
      <w:r>
        <w:rPr>
          <w:sz w:val="18"/>
        </w:rPr>
        <w:t>ИП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плательщиками</w:t>
      </w:r>
      <w:r>
        <w:rPr>
          <w:spacing w:val="-6"/>
          <w:sz w:val="18"/>
        </w:rPr>
        <w:t xml:space="preserve"> </w:t>
      </w:r>
      <w:r>
        <w:rPr>
          <w:sz w:val="18"/>
        </w:rPr>
        <w:t>НПД,</w:t>
      </w:r>
      <w:r>
        <w:rPr>
          <w:spacing w:val="-6"/>
          <w:sz w:val="18"/>
        </w:rPr>
        <w:t xml:space="preserve"> </w:t>
      </w:r>
      <w:r>
        <w:rPr>
          <w:sz w:val="18"/>
        </w:rPr>
        <w:t>не может превышать 25% суммы гранта.</w:t>
      </w:r>
    </w:p>
    <w:p w:rsidR="00FC6665" w:rsidRDefault="00FC6665" w:rsidP="00FC6665">
      <w:pPr>
        <w:spacing w:line="228" w:lineRule="auto"/>
        <w:rPr>
          <w:sz w:val="18"/>
        </w:rPr>
        <w:sectPr w:rsidR="00FC6665">
          <w:pgSz w:w="11910" w:h="16840"/>
          <w:pgMar w:top="1040" w:right="480" w:bottom="280" w:left="940" w:header="720" w:footer="720" w:gutter="0"/>
          <w:cols w:space="720"/>
        </w:sectPr>
      </w:pPr>
    </w:p>
    <w:p w:rsidR="00FC6665" w:rsidRDefault="00FC6665" w:rsidP="00FC6665">
      <w:pPr>
        <w:pStyle w:val="a7"/>
        <w:spacing w:before="76"/>
        <w:ind w:left="3223"/>
      </w:pPr>
      <w:r>
        <w:lastRenderedPageBreak/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допустимым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гранта</w:t>
      </w:r>
    </w:p>
    <w:p w:rsidR="00FC6665" w:rsidRDefault="00FC6665" w:rsidP="00FC6665">
      <w:pPr>
        <w:pStyle w:val="a7"/>
        <w:rPr>
          <w:sz w:val="26"/>
        </w:rPr>
      </w:pPr>
    </w:p>
    <w:p w:rsidR="00FC6665" w:rsidRDefault="00FC6665" w:rsidP="00FC6665">
      <w:pPr>
        <w:pStyle w:val="a7"/>
        <w:rPr>
          <w:sz w:val="26"/>
        </w:rPr>
      </w:pPr>
    </w:p>
    <w:p w:rsidR="00FC6665" w:rsidRDefault="00FC6665" w:rsidP="00FC6665">
      <w:pPr>
        <w:pStyle w:val="2"/>
        <w:spacing w:before="199"/>
      </w:pPr>
      <w:r>
        <w:t>ПЕРЕЧЕНЬ</w:t>
      </w:r>
      <w:r>
        <w:rPr>
          <w:spacing w:val="-9"/>
        </w:rPr>
        <w:t xml:space="preserve"> </w:t>
      </w:r>
      <w:r>
        <w:t>ПРОЧИХ</w:t>
      </w:r>
      <w:r>
        <w:rPr>
          <w:spacing w:val="-8"/>
        </w:rPr>
        <w:t xml:space="preserve"> </w:t>
      </w:r>
      <w:r>
        <w:t>ОБЩЕХОЗЯЙСТВЕННЫХ</w:t>
      </w:r>
      <w:r>
        <w:rPr>
          <w:spacing w:val="-8"/>
        </w:rPr>
        <w:t xml:space="preserve"> </w:t>
      </w:r>
      <w:r>
        <w:rPr>
          <w:spacing w:val="-2"/>
        </w:rPr>
        <w:t>РАСХОДОВ</w:t>
      </w:r>
    </w:p>
    <w:p w:rsidR="00FC6665" w:rsidRDefault="00FC6665" w:rsidP="00FC6665">
      <w:pPr>
        <w:pStyle w:val="a7"/>
        <w:spacing w:before="120"/>
        <w:ind w:left="4245" w:right="4136"/>
        <w:jc w:val="center"/>
      </w:pPr>
      <w:r>
        <w:t>Заявка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С2-548294 Проект № 74017</w:t>
      </w:r>
    </w:p>
    <w:p w:rsidR="00FC6665" w:rsidRDefault="00FC6665" w:rsidP="00FC6665">
      <w:pPr>
        <w:pStyle w:val="a7"/>
        <w:ind w:left="568" w:right="460" w:firstLine="1"/>
        <w:jc w:val="center"/>
      </w:pPr>
      <w:r>
        <w:t>Наименование НИОКР: «Разработка и испытания опытного образца вискозиметра молока электронного</w:t>
      </w:r>
      <w:r>
        <w:rPr>
          <w:spacing w:val="-5"/>
        </w:rPr>
        <w:t xml:space="preserve"> </w:t>
      </w:r>
      <w:r>
        <w:t>автоматизированного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автоматизированной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 роботизированной подачи проб молока.»</w:t>
      </w: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spacing w:before="10"/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499"/>
      </w:tblGrid>
      <w:tr w:rsidR="00FC6665" w:rsidTr="00B720FA">
        <w:trPr>
          <w:trHeight w:val="551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spacing w:line="270" w:lineRule="atLeast"/>
              <w:ind w:left="109" w:right="91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499" w:type="dxa"/>
          </w:tcPr>
          <w:p w:rsidR="00FC6665" w:rsidRDefault="00FC6665" w:rsidP="00B720FA">
            <w:pPr>
              <w:pStyle w:val="TableParagraph"/>
              <w:spacing w:before="138"/>
              <w:ind w:left="1572" w:right="156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24"/>
              </w:rPr>
              <w:t>Перечень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прочих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общехозяйственных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расходов</w:t>
            </w:r>
            <w:proofErr w:type="spellEnd"/>
            <w:r>
              <w:rPr>
                <w:b/>
                <w:spacing w:val="-2"/>
                <w:position w:val="7"/>
                <w:sz w:val="16"/>
              </w:rPr>
              <w:t>28</w:t>
            </w:r>
          </w:p>
        </w:tc>
      </w:tr>
      <w:tr w:rsidR="00FC6665" w:rsidTr="00B720FA">
        <w:trPr>
          <w:trHeight w:val="515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spacing w:before="120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9" w:type="dxa"/>
          </w:tcPr>
          <w:p w:rsidR="00FC6665" w:rsidRDefault="00FC6665" w:rsidP="00B720FA">
            <w:pPr>
              <w:pStyle w:val="TableParagraph"/>
              <w:spacing w:before="120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Командировки</w:t>
            </w:r>
            <w:proofErr w:type="spellEnd"/>
          </w:p>
        </w:tc>
      </w:tr>
      <w:tr w:rsidR="00FC6665" w:rsidTr="00B720FA">
        <w:trPr>
          <w:trHeight w:val="515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spacing w:before="120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9" w:type="dxa"/>
          </w:tcPr>
          <w:p w:rsidR="00FC6665" w:rsidRDefault="00FC6665" w:rsidP="00B720FA">
            <w:pPr>
              <w:pStyle w:val="TableParagraph"/>
              <w:spacing w:before="12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Аренда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</w:p>
        </w:tc>
      </w:tr>
      <w:tr w:rsidR="00FC6665" w:rsidTr="00B720FA">
        <w:trPr>
          <w:trHeight w:val="515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spacing w:before="120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9" w:type="dxa"/>
          </w:tcPr>
          <w:p w:rsidR="00FC6665" w:rsidRPr="00FC6665" w:rsidRDefault="00FC6665" w:rsidP="00B720FA">
            <w:pPr>
              <w:pStyle w:val="TableParagraph"/>
              <w:spacing w:before="120"/>
              <w:ind w:left="108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Аренда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помещения</w:t>
            </w:r>
            <w:r w:rsidRPr="00FC6665">
              <w:rPr>
                <w:spacing w:val="-2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</w:t>
            </w:r>
            <w:r w:rsidRPr="00FC6665">
              <w:rPr>
                <w:spacing w:val="-2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коммунальные</w:t>
            </w:r>
            <w:r w:rsidRPr="00FC6665">
              <w:rPr>
                <w:spacing w:val="-1"/>
                <w:sz w:val="24"/>
                <w:lang w:val="ru-RU"/>
              </w:rPr>
              <w:t xml:space="preserve"> </w:t>
            </w:r>
            <w:r w:rsidRPr="00FC6665">
              <w:rPr>
                <w:spacing w:val="-2"/>
                <w:sz w:val="24"/>
                <w:lang w:val="ru-RU"/>
              </w:rPr>
              <w:t>услуги</w:t>
            </w:r>
          </w:p>
        </w:tc>
      </w:tr>
      <w:tr w:rsidR="00FC6665" w:rsidTr="00B720FA">
        <w:trPr>
          <w:trHeight w:val="515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spacing w:before="120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9" w:type="dxa"/>
          </w:tcPr>
          <w:p w:rsidR="00FC6665" w:rsidRDefault="00FC6665" w:rsidP="00B720FA">
            <w:pPr>
              <w:pStyle w:val="TableParagraph"/>
              <w:spacing w:before="12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Бухгалтерское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обслуживание</w:t>
            </w:r>
            <w:proofErr w:type="spellEnd"/>
          </w:p>
        </w:tc>
      </w:tr>
      <w:tr w:rsidR="00FC6665" w:rsidTr="00B720FA">
        <w:trPr>
          <w:trHeight w:val="515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spacing w:before="120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9" w:type="dxa"/>
          </w:tcPr>
          <w:p w:rsidR="00FC6665" w:rsidRDefault="00FC6665" w:rsidP="00B720FA">
            <w:pPr>
              <w:pStyle w:val="TableParagraph"/>
              <w:spacing w:before="12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Приобретение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канцелярских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товаров</w:t>
            </w:r>
            <w:proofErr w:type="spellEnd"/>
          </w:p>
        </w:tc>
      </w:tr>
      <w:tr w:rsidR="00FC6665" w:rsidTr="00B720FA">
        <w:trPr>
          <w:trHeight w:val="515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spacing w:before="120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9" w:type="dxa"/>
          </w:tcPr>
          <w:p w:rsidR="00FC6665" w:rsidRPr="00FC6665" w:rsidRDefault="00FC6665" w:rsidP="00B720FA">
            <w:pPr>
              <w:pStyle w:val="TableParagraph"/>
              <w:spacing w:before="120"/>
              <w:ind w:left="108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Оплата</w:t>
            </w:r>
            <w:r w:rsidRPr="00FC6665">
              <w:rPr>
                <w:spacing w:val="-3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услуг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связи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(кроме</w:t>
            </w:r>
            <w:r w:rsidRPr="00FC6665">
              <w:rPr>
                <w:spacing w:val="-3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сотовой</w:t>
            </w:r>
            <w:r w:rsidRPr="00FC6665">
              <w:rPr>
                <w:spacing w:val="-3"/>
                <w:sz w:val="24"/>
                <w:lang w:val="ru-RU"/>
              </w:rPr>
              <w:t xml:space="preserve"> </w:t>
            </w:r>
            <w:r w:rsidRPr="00FC6665">
              <w:rPr>
                <w:spacing w:val="-2"/>
                <w:sz w:val="24"/>
                <w:lang w:val="ru-RU"/>
              </w:rPr>
              <w:t>связи)</w:t>
            </w:r>
          </w:p>
        </w:tc>
      </w:tr>
      <w:tr w:rsidR="00FC6665" w:rsidTr="00B720FA">
        <w:trPr>
          <w:trHeight w:val="515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spacing w:before="120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99" w:type="dxa"/>
          </w:tcPr>
          <w:p w:rsidR="00FC6665" w:rsidRPr="00FC6665" w:rsidRDefault="00FC6665" w:rsidP="00B720FA">
            <w:pPr>
              <w:pStyle w:val="TableParagraph"/>
              <w:spacing w:before="120"/>
              <w:ind w:left="108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Услуги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банков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по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обслуживанию</w:t>
            </w:r>
            <w:r w:rsidRPr="00FC6665">
              <w:rPr>
                <w:spacing w:val="-5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банковского</w:t>
            </w:r>
            <w:r w:rsidRPr="00FC6665">
              <w:rPr>
                <w:spacing w:val="-4"/>
                <w:sz w:val="24"/>
                <w:lang w:val="ru-RU"/>
              </w:rPr>
              <w:t xml:space="preserve"> </w:t>
            </w:r>
            <w:r w:rsidRPr="00FC6665">
              <w:rPr>
                <w:spacing w:val="-2"/>
                <w:sz w:val="24"/>
                <w:lang w:val="ru-RU"/>
              </w:rPr>
              <w:t>счета</w:t>
            </w:r>
          </w:p>
        </w:tc>
      </w:tr>
      <w:tr w:rsidR="00FC6665" w:rsidTr="00B720FA">
        <w:trPr>
          <w:trHeight w:val="515"/>
        </w:trPr>
        <w:tc>
          <w:tcPr>
            <w:tcW w:w="562" w:type="dxa"/>
          </w:tcPr>
          <w:p w:rsidR="00FC6665" w:rsidRDefault="00FC6665" w:rsidP="00B720FA">
            <w:pPr>
              <w:pStyle w:val="TableParagraph"/>
              <w:spacing w:before="120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99" w:type="dxa"/>
          </w:tcPr>
          <w:p w:rsidR="00FC6665" w:rsidRPr="00FC6665" w:rsidRDefault="00FC6665" w:rsidP="00B720FA">
            <w:pPr>
              <w:pStyle w:val="TableParagraph"/>
              <w:spacing w:before="120"/>
              <w:ind w:left="108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Транспортные</w:t>
            </w:r>
            <w:r w:rsidRPr="00FC6665">
              <w:rPr>
                <w:spacing w:val="-3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услуги</w:t>
            </w:r>
            <w:r w:rsidRPr="00FC6665">
              <w:rPr>
                <w:spacing w:val="-2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по</w:t>
            </w:r>
            <w:r w:rsidRPr="00FC6665">
              <w:rPr>
                <w:spacing w:val="-1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доставке</w:t>
            </w:r>
            <w:r w:rsidRPr="00FC6665">
              <w:rPr>
                <w:spacing w:val="-2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материалов,</w:t>
            </w:r>
            <w:r w:rsidRPr="00FC6665">
              <w:rPr>
                <w:spacing w:val="-1"/>
                <w:sz w:val="24"/>
                <w:lang w:val="ru-RU"/>
              </w:rPr>
              <w:t xml:space="preserve"> </w:t>
            </w:r>
            <w:r w:rsidRPr="00FC6665">
              <w:rPr>
                <w:spacing w:val="-2"/>
                <w:sz w:val="24"/>
                <w:lang w:val="ru-RU"/>
              </w:rPr>
              <w:t>комплектующих</w:t>
            </w:r>
          </w:p>
        </w:tc>
      </w:tr>
    </w:tbl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spacing w:before="3"/>
        <w:rPr>
          <w:sz w:val="28"/>
        </w:rPr>
      </w:pPr>
    </w:p>
    <w:p w:rsidR="00FC6665" w:rsidRDefault="00FC6665" w:rsidP="00FC6665">
      <w:pPr>
        <w:pStyle w:val="3"/>
        <w:spacing w:line="360" w:lineRule="auto"/>
      </w:pPr>
      <w:r>
        <w:t>Подписывая настоящий документ, подтверждаем ознакомление с информацией о том, что согласно положению о конкурсе в процессе выполнения договора о предоставлении гранта за счет средств гранта запрещены сделки с аффилированными лицами (компаниями и физическими лицами) и приобретение товаров и услуг, стоимость которых превышает среднерыночную стоимость аналогичных товаров и услуг.</w:t>
      </w: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spacing w:before="9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9EAF0EA" wp14:editId="25291C46">
                <wp:simplePos x="0" y="0"/>
                <wp:positionH relativeFrom="page">
                  <wp:posOffset>900430</wp:posOffset>
                </wp:positionH>
                <wp:positionV relativeFrom="paragraph">
                  <wp:posOffset>225714</wp:posOffset>
                </wp:positionV>
                <wp:extent cx="18224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7BEA3" id="Graphic 12" o:spid="_x0000_s1026" style="position:absolute;margin-left:70.9pt;margin-top:17.75pt;width:143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C6665" w:rsidRDefault="00FC6665" w:rsidP="00FC6665">
      <w:pPr>
        <w:spacing w:before="101"/>
        <w:ind w:left="478"/>
        <w:rPr>
          <w:sz w:val="18"/>
        </w:rPr>
      </w:pPr>
      <w:r>
        <w:rPr>
          <w:position w:val="5"/>
          <w:sz w:val="12"/>
        </w:rPr>
        <w:t>28</w:t>
      </w:r>
      <w:r>
        <w:rPr>
          <w:spacing w:val="14"/>
          <w:position w:val="5"/>
          <w:sz w:val="12"/>
        </w:rPr>
        <w:t xml:space="preserve"> </w:t>
      </w:r>
      <w:r>
        <w:rPr>
          <w:sz w:val="18"/>
        </w:rPr>
        <w:t>Общий</w:t>
      </w:r>
      <w:r>
        <w:rPr>
          <w:spacing w:val="-2"/>
          <w:sz w:val="18"/>
        </w:rPr>
        <w:t xml:space="preserve"> </w:t>
      </w:r>
      <w:r>
        <w:rPr>
          <w:sz w:val="18"/>
        </w:rPr>
        <w:t>размер прочих</w:t>
      </w:r>
      <w:r>
        <w:rPr>
          <w:spacing w:val="-1"/>
          <w:sz w:val="18"/>
        </w:rPr>
        <w:t xml:space="preserve"> </w:t>
      </w:r>
      <w:r>
        <w:rPr>
          <w:sz w:val="18"/>
        </w:rPr>
        <w:t>общехозяйственных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расходов не</w:t>
      </w:r>
      <w:r>
        <w:rPr>
          <w:spacing w:val="-1"/>
          <w:sz w:val="18"/>
        </w:rPr>
        <w:t xml:space="preserve"> </w:t>
      </w:r>
      <w:r>
        <w:rPr>
          <w:sz w:val="18"/>
        </w:rPr>
        <w:t>может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превышать 10%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суммы </w:t>
      </w:r>
      <w:r>
        <w:rPr>
          <w:spacing w:val="-2"/>
          <w:sz w:val="18"/>
        </w:rPr>
        <w:t>Гранта.</w:t>
      </w:r>
    </w:p>
    <w:p w:rsidR="00FC6665" w:rsidRDefault="00FC6665" w:rsidP="00FC6665">
      <w:pPr>
        <w:rPr>
          <w:sz w:val="18"/>
        </w:rPr>
        <w:sectPr w:rsidR="00FC6665">
          <w:pgSz w:w="11910" w:h="16840"/>
          <w:pgMar w:top="1040" w:right="480" w:bottom="280" w:left="940" w:header="720" w:footer="720" w:gutter="0"/>
          <w:cols w:space="720"/>
        </w:sectPr>
      </w:pPr>
    </w:p>
    <w:p w:rsidR="00FC6665" w:rsidRDefault="00FC6665" w:rsidP="00FC6665">
      <w:pPr>
        <w:pStyle w:val="a7"/>
        <w:spacing w:before="76"/>
        <w:ind w:right="368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8 к </w:t>
      </w:r>
      <w:r>
        <w:rPr>
          <w:spacing w:val="-2"/>
        </w:rPr>
        <w:t>Договору</w:t>
      </w:r>
    </w:p>
    <w:p w:rsidR="00FC6665" w:rsidRDefault="00FC6665" w:rsidP="00FC6665">
      <w:pPr>
        <w:pStyle w:val="a7"/>
        <w:rPr>
          <w:sz w:val="26"/>
        </w:rPr>
      </w:pPr>
    </w:p>
    <w:p w:rsidR="00FC6665" w:rsidRDefault="00FC6665" w:rsidP="00FC6665">
      <w:pPr>
        <w:pStyle w:val="2"/>
      </w:pPr>
      <w:r>
        <w:t>ДОПУСТИМЫЕ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ВНЕБЮДЖЕТНЫХ</w:t>
      </w:r>
      <w:r>
        <w:rPr>
          <w:spacing w:val="-6"/>
        </w:rPr>
        <w:t xml:space="preserve"> </w:t>
      </w:r>
      <w:r>
        <w:rPr>
          <w:spacing w:val="-2"/>
        </w:rPr>
        <w:t>СРЕДСТВ</w:t>
      </w:r>
    </w:p>
    <w:p w:rsidR="00FC6665" w:rsidRDefault="00FC6665" w:rsidP="00FC6665">
      <w:pPr>
        <w:pStyle w:val="a7"/>
        <w:spacing w:before="120"/>
        <w:ind w:left="4245" w:right="4136"/>
        <w:jc w:val="center"/>
      </w:pPr>
      <w:r>
        <w:t>Заявка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С2-548294 Проект № 74017</w:t>
      </w:r>
    </w:p>
    <w:p w:rsidR="00FC6665" w:rsidRDefault="00FC6665" w:rsidP="00FC6665">
      <w:pPr>
        <w:pStyle w:val="a7"/>
        <w:ind w:left="568" w:right="460" w:firstLine="1"/>
        <w:jc w:val="center"/>
      </w:pPr>
      <w:r>
        <w:t>Наименование НИОКР: «Разработка и испытания опытного образца вискозиметра молока электронного</w:t>
      </w:r>
      <w:r>
        <w:rPr>
          <w:spacing w:val="-5"/>
        </w:rPr>
        <w:t xml:space="preserve"> </w:t>
      </w:r>
      <w:r>
        <w:t>автоматизированного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автоматизированной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 роботизированной подачи проб молока.»</w:t>
      </w:r>
    </w:p>
    <w:p w:rsidR="00FC6665" w:rsidRDefault="00FC6665" w:rsidP="00FC6665">
      <w:pPr>
        <w:pStyle w:val="a7"/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526"/>
        <w:gridCol w:w="2546"/>
      </w:tblGrid>
      <w:tr w:rsidR="00FC6665" w:rsidTr="00B720FA">
        <w:trPr>
          <w:trHeight w:val="1103"/>
        </w:trPr>
        <w:tc>
          <w:tcPr>
            <w:tcW w:w="704" w:type="dxa"/>
          </w:tcPr>
          <w:p w:rsidR="00FC6665" w:rsidRPr="00FC6665" w:rsidRDefault="00FC6665" w:rsidP="00B720FA">
            <w:pPr>
              <w:pStyle w:val="TableParagraph"/>
              <w:rPr>
                <w:sz w:val="24"/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80" w:right="162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526" w:type="dxa"/>
          </w:tcPr>
          <w:p w:rsidR="00FC6665" w:rsidRDefault="00FC6665" w:rsidP="00B720FA">
            <w:pPr>
              <w:pStyle w:val="TableParagraph"/>
              <w:spacing w:before="11"/>
              <w:rPr>
                <w:sz w:val="35"/>
              </w:rPr>
            </w:pPr>
          </w:p>
          <w:p w:rsidR="00FC6665" w:rsidRDefault="00FC6665" w:rsidP="00B720FA">
            <w:pPr>
              <w:pStyle w:val="TableParagraph"/>
              <w:ind w:left="1194" w:right="1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направлений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расходов</w:t>
            </w:r>
            <w:proofErr w:type="spellEnd"/>
          </w:p>
        </w:tc>
        <w:tc>
          <w:tcPr>
            <w:tcW w:w="2546" w:type="dxa"/>
          </w:tcPr>
          <w:p w:rsidR="00FC6665" w:rsidRPr="00FC6665" w:rsidRDefault="00FC6665" w:rsidP="00B720FA">
            <w:pPr>
              <w:pStyle w:val="TableParagraph"/>
              <w:spacing w:line="270" w:lineRule="atLeast"/>
              <w:ind w:left="138" w:right="126"/>
              <w:jc w:val="center"/>
              <w:rPr>
                <w:b/>
                <w:sz w:val="24"/>
                <w:lang w:val="ru-RU"/>
              </w:rPr>
            </w:pPr>
            <w:r w:rsidRPr="00FC6665">
              <w:rPr>
                <w:b/>
                <w:sz w:val="24"/>
                <w:lang w:val="ru-RU"/>
              </w:rPr>
              <w:t>Допустимый</w:t>
            </w:r>
            <w:r w:rsidRPr="00FC666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C6665">
              <w:rPr>
                <w:b/>
                <w:sz w:val="24"/>
                <w:lang w:val="ru-RU"/>
              </w:rPr>
              <w:t xml:space="preserve">размер, в % от суммы </w:t>
            </w:r>
            <w:r w:rsidRPr="00FC6665">
              <w:rPr>
                <w:b/>
                <w:spacing w:val="-2"/>
                <w:sz w:val="24"/>
                <w:lang w:val="ru-RU"/>
              </w:rPr>
              <w:t>внебюджетных средств</w:t>
            </w:r>
          </w:p>
        </w:tc>
      </w:tr>
      <w:tr w:rsidR="00FC6665" w:rsidTr="00B720FA">
        <w:trPr>
          <w:trHeight w:val="515"/>
        </w:trPr>
        <w:tc>
          <w:tcPr>
            <w:tcW w:w="704" w:type="dxa"/>
          </w:tcPr>
          <w:p w:rsidR="00FC6665" w:rsidRDefault="00FC6665" w:rsidP="00B720FA">
            <w:pPr>
              <w:pStyle w:val="TableParagraph"/>
              <w:spacing w:before="12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6" w:type="dxa"/>
          </w:tcPr>
          <w:p w:rsidR="00FC6665" w:rsidRDefault="00FC6665" w:rsidP="00B720FA">
            <w:pPr>
              <w:pStyle w:val="TableParagraph"/>
              <w:spacing w:before="120"/>
              <w:ind w:left="108"/>
              <w:rPr>
                <w:sz w:val="16"/>
              </w:rPr>
            </w:pPr>
            <w:proofErr w:type="spellStart"/>
            <w:r>
              <w:rPr>
                <w:sz w:val="24"/>
              </w:rPr>
              <w:t>Заработная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плата</w:t>
            </w:r>
            <w:proofErr w:type="spellEnd"/>
            <w:r>
              <w:rPr>
                <w:spacing w:val="-2"/>
                <w:position w:val="7"/>
                <w:sz w:val="16"/>
              </w:rPr>
              <w:t>29</w:t>
            </w:r>
          </w:p>
        </w:tc>
        <w:tc>
          <w:tcPr>
            <w:tcW w:w="2546" w:type="dxa"/>
          </w:tcPr>
          <w:p w:rsidR="00FC6665" w:rsidRDefault="00FC6665" w:rsidP="00B720FA">
            <w:pPr>
              <w:pStyle w:val="TableParagraph"/>
              <w:spacing w:before="120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</w:tr>
      <w:tr w:rsidR="00FC6665" w:rsidTr="00B720FA">
        <w:trPr>
          <w:trHeight w:val="515"/>
        </w:trPr>
        <w:tc>
          <w:tcPr>
            <w:tcW w:w="704" w:type="dxa"/>
          </w:tcPr>
          <w:p w:rsidR="00FC6665" w:rsidRDefault="00FC6665" w:rsidP="00B720FA">
            <w:pPr>
              <w:pStyle w:val="TableParagraph"/>
              <w:spacing w:before="12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6" w:type="dxa"/>
          </w:tcPr>
          <w:p w:rsidR="00FC6665" w:rsidRDefault="00FC6665" w:rsidP="00B720FA">
            <w:pPr>
              <w:pStyle w:val="TableParagraph"/>
              <w:spacing w:before="120"/>
              <w:ind w:left="108"/>
              <w:rPr>
                <w:sz w:val="16"/>
              </w:rPr>
            </w:pPr>
            <w:proofErr w:type="spellStart"/>
            <w:r>
              <w:rPr>
                <w:sz w:val="24"/>
              </w:rPr>
              <w:t>Начисления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заработную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плату</w:t>
            </w:r>
            <w:proofErr w:type="spellEnd"/>
            <w:r>
              <w:rPr>
                <w:spacing w:val="-2"/>
                <w:position w:val="7"/>
                <w:sz w:val="16"/>
              </w:rPr>
              <w:t>30</w:t>
            </w:r>
          </w:p>
        </w:tc>
        <w:tc>
          <w:tcPr>
            <w:tcW w:w="2546" w:type="dxa"/>
          </w:tcPr>
          <w:p w:rsidR="00FC6665" w:rsidRDefault="00FC6665" w:rsidP="00B720FA">
            <w:pPr>
              <w:pStyle w:val="TableParagraph"/>
              <w:spacing w:before="120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</w:tr>
      <w:tr w:rsidR="00FC6665" w:rsidTr="00B720FA">
        <w:trPr>
          <w:trHeight w:val="791"/>
        </w:trPr>
        <w:tc>
          <w:tcPr>
            <w:tcW w:w="704" w:type="dxa"/>
          </w:tcPr>
          <w:p w:rsidR="00FC6665" w:rsidRDefault="00FC6665" w:rsidP="00B720FA">
            <w:pPr>
              <w:pStyle w:val="TableParagraph"/>
              <w:spacing w:before="5"/>
            </w:pPr>
          </w:p>
          <w:p w:rsidR="00FC6665" w:rsidRDefault="00FC6665" w:rsidP="00B720F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6" w:type="dxa"/>
          </w:tcPr>
          <w:p w:rsidR="00FC6665" w:rsidRPr="00FC6665" w:rsidRDefault="00FC6665" w:rsidP="00B720FA">
            <w:pPr>
              <w:pStyle w:val="TableParagraph"/>
              <w:spacing w:before="120"/>
              <w:ind w:left="108"/>
              <w:rPr>
                <w:sz w:val="16"/>
                <w:lang w:val="ru-RU"/>
              </w:rPr>
            </w:pPr>
            <w:r w:rsidRPr="00FC6665">
              <w:rPr>
                <w:sz w:val="24"/>
                <w:lang w:val="ru-RU"/>
              </w:rPr>
              <w:t>Расходы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на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приобретение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оборудования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в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целях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 xml:space="preserve">выполнения </w:t>
            </w:r>
            <w:r w:rsidRPr="00FC6665">
              <w:rPr>
                <w:spacing w:val="-2"/>
                <w:sz w:val="24"/>
                <w:lang w:val="ru-RU"/>
              </w:rPr>
              <w:t>НИОКР</w:t>
            </w:r>
            <w:r w:rsidRPr="00FC6665">
              <w:rPr>
                <w:spacing w:val="-2"/>
                <w:position w:val="7"/>
                <w:sz w:val="16"/>
                <w:lang w:val="ru-RU"/>
              </w:rPr>
              <w:t>31</w:t>
            </w:r>
          </w:p>
        </w:tc>
        <w:tc>
          <w:tcPr>
            <w:tcW w:w="2546" w:type="dxa"/>
          </w:tcPr>
          <w:p w:rsidR="00FC6665" w:rsidRPr="00FC6665" w:rsidRDefault="00FC6665" w:rsidP="00B720FA">
            <w:pPr>
              <w:pStyle w:val="TableParagraph"/>
              <w:spacing w:before="5"/>
              <w:rPr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</w:tr>
      <w:tr w:rsidR="00FC6665" w:rsidTr="00B720FA">
        <w:trPr>
          <w:trHeight w:val="1343"/>
        </w:trPr>
        <w:tc>
          <w:tcPr>
            <w:tcW w:w="704" w:type="dxa"/>
          </w:tcPr>
          <w:p w:rsidR="00FC6665" w:rsidRDefault="00FC6665" w:rsidP="00B720FA">
            <w:pPr>
              <w:pStyle w:val="TableParagraph"/>
              <w:rPr>
                <w:sz w:val="26"/>
              </w:rPr>
            </w:pPr>
          </w:p>
          <w:p w:rsidR="00FC6665" w:rsidRDefault="00FC6665" w:rsidP="00B720FA">
            <w:pPr>
              <w:pStyle w:val="TableParagraph"/>
              <w:spacing w:before="5"/>
              <w:rPr>
                <w:sz w:val="20"/>
              </w:rPr>
            </w:pPr>
          </w:p>
          <w:p w:rsidR="00FC6665" w:rsidRDefault="00FC6665" w:rsidP="00B720F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6" w:type="dxa"/>
          </w:tcPr>
          <w:p w:rsidR="00FC6665" w:rsidRPr="00FC6665" w:rsidRDefault="00FC6665" w:rsidP="00B720FA">
            <w:pPr>
              <w:pStyle w:val="TableParagraph"/>
              <w:spacing w:before="5"/>
              <w:rPr>
                <w:sz w:val="34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ind w:left="108"/>
              <w:rPr>
                <w:sz w:val="16"/>
                <w:lang w:val="ru-RU"/>
              </w:rPr>
            </w:pPr>
            <w:r w:rsidRPr="00FC6665">
              <w:rPr>
                <w:sz w:val="24"/>
                <w:lang w:val="ru-RU"/>
              </w:rPr>
              <w:t>Расходы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на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приобретение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комплектующих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и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материалов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в целях выполнения НИОКР</w:t>
            </w:r>
            <w:r w:rsidRPr="00FC6665">
              <w:rPr>
                <w:position w:val="7"/>
                <w:sz w:val="16"/>
                <w:lang w:val="ru-RU"/>
              </w:rPr>
              <w:t>32</w:t>
            </w:r>
          </w:p>
        </w:tc>
        <w:tc>
          <w:tcPr>
            <w:tcW w:w="2546" w:type="dxa"/>
          </w:tcPr>
          <w:p w:rsidR="00FC6665" w:rsidRPr="00FC6665" w:rsidRDefault="00FC6665" w:rsidP="00B720FA">
            <w:pPr>
              <w:pStyle w:val="TableParagraph"/>
              <w:spacing w:before="120"/>
              <w:ind w:left="493" w:right="481"/>
              <w:jc w:val="center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 xml:space="preserve">Не более 30 % от суммы </w:t>
            </w:r>
            <w:r w:rsidRPr="00FC6665">
              <w:rPr>
                <w:spacing w:val="-2"/>
                <w:sz w:val="24"/>
                <w:lang w:val="ru-RU"/>
              </w:rPr>
              <w:t>внебюджетных средств</w:t>
            </w:r>
          </w:p>
        </w:tc>
      </w:tr>
      <w:tr w:rsidR="00FC6665" w:rsidTr="00B720FA">
        <w:trPr>
          <w:trHeight w:val="791"/>
        </w:trPr>
        <w:tc>
          <w:tcPr>
            <w:tcW w:w="704" w:type="dxa"/>
          </w:tcPr>
          <w:p w:rsidR="00FC6665" w:rsidRPr="00FC6665" w:rsidRDefault="00FC6665" w:rsidP="00B720FA">
            <w:pPr>
              <w:pStyle w:val="TableParagraph"/>
              <w:spacing w:before="5"/>
              <w:rPr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6" w:type="dxa"/>
          </w:tcPr>
          <w:p w:rsidR="00FC6665" w:rsidRPr="00FC6665" w:rsidRDefault="00FC6665" w:rsidP="00B720FA">
            <w:pPr>
              <w:pStyle w:val="TableParagraph"/>
              <w:spacing w:before="120"/>
              <w:ind w:left="108"/>
              <w:rPr>
                <w:sz w:val="16"/>
                <w:lang w:val="ru-RU"/>
              </w:rPr>
            </w:pPr>
            <w:r w:rsidRPr="00FC6665">
              <w:rPr>
                <w:sz w:val="24"/>
                <w:lang w:val="ru-RU"/>
              </w:rPr>
              <w:t>Расходы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на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приобретение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программных</w:t>
            </w:r>
            <w:r w:rsidRPr="00FC6665">
              <w:rPr>
                <w:spacing w:val="-6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средств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в</w:t>
            </w:r>
            <w:r w:rsidRPr="00FC6665">
              <w:rPr>
                <w:spacing w:val="-7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целях выполнения НИОКР</w:t>
            </w:r>
            <w:r w:rsidRPr="00FC6665">
              <w:rPr>
                <w:position w:val="7"/>
                <w:sz w:val="16"/>
                <w:lang w:val="ru-RU"/>
              </w:rPr>
              <w:t>33</w:t>
            </w:r>
          </w:p>
        </w:tc>
        <w:tc>
          <w:tcPr>
            <w:tcW w:w="2546" w:type="dxa"/>
          </w:tcPr>
          <w:p w:rsidR="00FC6665" w:rsidRPr="00FC6665" w:rsidRDefault="00FC6665" w:rsidP="00B720FA">
            <w:pPr>
              <w:pStyle w:val="TableParagraph"/>
              <w:spacing w:before="5"/>
              <w:rPr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</w:tr>
      <w:tr w:rsidR="00FC6665" w:rsidTr="00B720FA">
        <w:trPr>
          <w:trHeight w:val="1343"/>
        </w:trPr>
        <w:tc>
          <w:tcPr>
            <w:tcW w:w="704" w:type="dxa"/>
          </w:tcPr>
          <w:p w:rsidR="00FC6665" w:rsidRDefault="00FC6665" w:rsidP="00B720FA">
            <w:pPr>
              <w:pStyle w:val="TableParagraph"/>
              <w:rPr>
                <w:sz w:val="26"/>
              </w:rPr>
            </w:pPr>
          </w:p>
          <w:p w:rsidR="00FC6665" w:rsidRDefault="00FC6665" w:rsidP="00B720FA">
            <w:pPr>
              <w:pStyle w:val="TableParagraph"/>
              <w:spacing w:before="5"/>
              <w:rPr>
                <w:sz w:val="20"/>
              </w:rPr>
            </w:pPr>
          </w:p>
          <w:p w:rsidR="00FC6665" w:rsidRDefault="00FC6665" w:rsidP="00B720F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6" w:type="dxa"/>
          </w:tcPr>
          <w:p w:rsidR="00FC6665" w:rsidRPr="00FC6665" w:rsidRDefault="00FC6665" w:rsidP="00B720FA">
            <w:pPr>
              <w:pStyle w:val="TableParagraph"/>
              <w:spacing w:before="120"/>
              <w:ind w:left="108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>Оплата</w:t>
            </w:r>
            <w:r w:rsidRPr="00FC6665">
              <w:rPr>
                <w:spacing w:val="-10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работ,</w:t>
            </w:r>
            <w:r w:rsidRPr="00FC6665">
              <w:rPr>
                <w:spacing w:val="-10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выполняемых</w:t>
            </w:r>
            <w:r w:rsidRPr="00FC6665">
              <w:rPr>
                <w:spacing w:val="-10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сторонними</w:t>
            </w:r>
            <w:r w:rsidRPr="00FC6665">
              <w:rPr>
                <w:spacing w:val="-11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юридическими лицами, индивидуальными предпринимателями и физическими лицами – плательщиками налога на профессиональный доход</w:t>
            </w:r>
          </w:p>
        </w:tc>
        <w:tc>
          <w:tcPr>
            <w:tcW w:w="2546" w:type="dxa"/>
          </w:tcPr>
          <w:p w:rsidR="00FC6665" w:rsidRPr="00FC6665" w:rsidRDefault="00FC6665" w:rsidP="00B720FA">
            <w:pPr>
              <w:pStyle w:val="TableParagraph"/>
              <w:spacing w:before="120"/>
              <w:ind w:left="493" w:right="481"/>
              <w:jc w:val="center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 xml:space="preserve">Не более 50 % от суммы </w:t>
            </w:r>
            <w:r w:rsidRPr="00FC6665">
              <w:rPr>
                <w:spacing w:val="-2"/>
                <w:sz w:val="24"/>
                <w:lang w:val="ru-RU"/>
              </w:rPr>
              <w:t>внебюджетных средств</w:t>
            </w:r>
          </w:p>
        </w:tc>
      </w:tr>
      <w:tr w:rsidR="00FC6665" w:rsidTr="00B720FA">
        <w:trPr>
          <w:trHeight w:val="791"/>
        </w:trPr>
        <w:tc>
          <w:tcPr>
            <w:tcW w:w="704" w:type="dxa"/>
          </w:tcPr>
          <w:p w:rsidR="00FC6665" w:rsidRPr="00FC6665" w:rsidRDefault="00FC6665" w:rsidP="00B720FA">
            <w:pPr>
              <w:pStyle w:val="TableParagraph"/>
              <w:spacing w:before="5"/>
              <w:rPr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6" w:type="dxa"/>
          </w:tcPr>
          <w:p w:rsidR="00FC6665" w:rsidRPr="00FC6665" w:rsidRDefault="00FC6665" w:rsidP="00B720FA">
            <w:pPr>
              <w:pStyle w:val="TableParagraph"/>
              <w:spacing w:before="120"/>
              <w:ind w:left="108"/>
              <w:rPr>
                <w:sz w:val="16"/>
                <w:lang w:val="ru-RU"/>
              </w:rPr>
            </w:pPr>
            <w:r w:rsidRPr="00FC6665">
              <w:rPr>
                <w:sz w:val="24"/>
                <w:lang w:val="ru-RU"/>
              </w:rPr>
              <w:t>Расходы</w:t>
            </w:r>
            <w:r w:rsidRPr="00FC6665">
              <w:rPr>
                <w:spacing w:val="-8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на</w:t>
            </w:r>
            <w:r w:rsidRPr="00FC6665">
              <w:rPr>
                <w:spacing w:val="-8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приобретение</w:t>
            </w:r>
            <w:r w:rsidRPr="00FC6665">
              <w:rPr>
                <w:spacing w:val="-9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новых</w:t>
            </w:r>
            <w:r w:rsidRPr="00FC6665">
              <w:rPr>
                <w:spacing w:val="-8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технологий</w:t>
            </w:r>
            <w:r w:rsidRPr="00FC6665">
              <w:rPr>
                <w:spacing w:val="-9"/>
                <w:sz w:val="24"/>
                <w:lang w:val="ru-RU"/>
              </w:rPr>
              <w:t xml:space="preserve"> </w:t>
            </w:r>
            <w:r w:rsidRPr="00FC6665">
              <w:rPr>
                <w:sz w:val="24"/>
                <w:lang w:val="ru-RU"/>
              </w:rPr>
              <w:t>(включая приобретение прав на патенты, лицензии)</w:t>
            </w:r>
            <w:r w:rsidRPr="00FC6665">
              <w:rPr>
                <w:position w:val="7"/>
                <w:sz w:val="16"/>
                <w:lang w:val="ru-RU"/>
              </w:rPr>
              <w:t>34</w:t>
            </w:r>
          </w:p>
        </w:tc>
        <w:tc>
          <w:tcPr>
            <w:tcW w:w="2546" w:type="dxa"/>
          </w:tcPr>
          <w:p w:rsidR="00FC6665" w:rsidRPr="00FC6665" w:rsidRDefault="00FC6665" w:rsidP="00B720FA">
            <w:pPr>
              <w:pStyle w:val="TableParagraph"/>
              <w:spacing w:before="5"/>
              <w:rPr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нет</w:t>
            </w:r>
            <w:proofErr w:type="spellEnd"/>
          </w:p>
        </w:tc>
      </w:tr>
    </w:tbl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rPr>
          <w:sz w:val="20"/>
        </w:rPr>
      </w:pPr>
    </w:p>
    <w:p w:rsidR="00FC6665" w:rsidRDefault="00FC6665" w:rsidP="00FC6665">
      <w:pPr>
        <w:pStyle w:val="a7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52E660C" wp14:editId="500DB22D">
                <wp:simplePos x="0" y="0"/>
                <wp:positionH relativeFrom="page">
                  <wp:posOffset>900430</wp:posOffset>
                </wp:positionH>
                <wp:positionV relativeFrom="paragraph">
                  <wp:posOffset>100811</wp:posOffset>
                </wp:positionV>
                <wp:extent cx="18224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82A3C" id="Graphic 13" o:spid="_x0000_s1026" style="position:absolute;margin-left:70.9pt;margin-top:7.95pt;width:143.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C6665" w:rsidRDefault="00FC6665" w:rsidP="00FC6665">
      <w:pPr>
        <w:spacing w:before="110" w:line="228" w:lineRule="auto"/>
        <w:ind w:left="478" w:right="369"/>
        <w:jc w:val="both"/>
        <w:rPr>
          <w:sz w:val="18"/>
        </w:rPr>
      </w:pPr>
      <w:r>
        <w:rPr>
          <w:position w:val="5"/>
          <w:sz w:val="12"/>
        </w:rPr>
        <w:t xml:space="preserve">29 </w:t>
      </w:r>
      <w:r>
        <w:rPr>
          <w:sz w:val="18"/>
        </w:rPr>
        <w:t>По данному направлению расходов могут осуществляться выплаты заработной платы работникам, а также выплаты работникам по договорам гражданско-правового характера по работам, непосредственно связанным с реализаций проекта.</w:t>
      </w:r>
    </w:p>
    <w:p w:rsidR="00FC6665" w:rsidRDefault="00FC6665" w:rsidP="00FC6665">
      <w:pPr>
        <w:spacing w:before="60" w:line="228" w:lineRule="auto"/>
        <w:ind w:left="478" w:right="367"/>
        <w:jc w:val="both"/>
        <w:rPr>
          <w:sz w:val="18"/>
        </w:rPr>
      </w:pPr>
      <w:r>
        <w:rPr>
          <w:position w:val="5"/>
          <w:sz w:val="12"/>
        </w:rPr>
        <w:t xml:space="preserve">30 </w:t>
      </w:r>
      <w:r>
        <w:rPr>
          <w:sz w:val="18"/>
        </w:rPr>
        <w:t xml:space="preserve">Учитываются обязательные начисления на выплаты заработной платы работникам и выплаты работникам по договорам гражданско-правового характера. Указанные начисления производятся по установленным законодательством Российской Федерации тарифам страховых взносов, в том числе на обязательное пенсионное страхование (ОПС), обязательное медицинское страхование (ОМС), </w:t>
      </w:r>
      <w:proofErr w:type="spellStart"/>
      <w:r>
        <w:rPr>
          <w:sz w:val="18"/>
        </w:rPr>
        <w:t>ВНиМ</w:t>
      </w:r>
      <w:proofErr w:type="spellEnd"/>
      <w:r>
        <w:rPr>
          <w:sz w:val="18"/>
        </w:rPr>
        <w:t xml:space="preserve"> и травматизм.</w:t>
      </w:r>
    </w:p>
    <w:p w:rsidR="00FC6665" w:rsidRDefault="00FC6665" w:rsidP="00FC6665">
      <w:pPr>
        <w:spacing w:before="60" w:line="228" w:lineRule="auto"/>
        <w:ind w:left="478" w:right="368"/>
        <w:jc w:val="both"/>
        <w:rPr>
          <w:sz w:val="18"/>
        </w:rPr>
      </w:pPr>
      <w:r>
        <w:rPr>
          <w:position w:val="5"/>
          <w:sz w:val="12"/>
        </w:rPr>
        <w:t xml:space="preserve">31 </w:t>
      </w:r>
      <w:r>
        <w:rPr>
          <w:sz w:val="18"/>
        </w:rPr>
        <w:t>Оборудование должно приобретаться исключительно для решения задач, непосредственно связанных с выполнением НИОКР. Расходы на приобретение оборудования общего (офисного) назначения (включая оргтехнику, компьютерную технику и т.п.), не связанного непосредственно с выполнением НИОКР, не осуществляются.</w:t>
      </w:r>
    </w:p>
    <w:p w:rsidR="00FC6665" w:rsidRDefault="00FC6665" w:rsidP="00FC6665">
      <w:pPr>
        <w:spacing w:before="60" w:line="228" w:lineRule="auto"/>
        <w:ind w:left="478" w:right="370"/>
        <w:jc w:val="both"/>
        <w:rPr>
          <w:sz w:val="18"/>
        </w:rPr>
      </w:pPr>
      <w:r>
        <w:rPr>
          <w:position w:val="5"/>
          <w:sz w:val="12"/>
        </w:rPr>
        <w:t>32</w:t>
      </w:r>
      <w:r>
        <w:rPr>
          <w:spacing w:val="13"/>
          <w:position w:val="5"/>
          <w:sz w:val="12"/>
        </w:rPr>
        <w:t xml:space="preserve"> </w:t>
      </w:r>
      <w:r>
        <w:rPr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z w:val="18"/>
        </w:rPr>
        <w:t>счет</w:t>
      </w:r>
      <w:r>
        <w:rPr>
          <w:spacing w:val="-7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7"/>
          <w:sz w:val="18"/>
        </w:rPr>
        <w:t xml:space="preserve"> </w:t>
      </w:r>
      <w:r>
        <w:rPr>
          <w:sz w:val="18"/>
        </w:rPr>
        <w:t>данному</w:t>
      </w:r>
      <w:r>
        <w:rPr>
          <w:spacing w:val="-7"/>
          <w:sz w:val="18"/>
        </w:rPr>
        <w:t xml:space="preserve"> </w:t>
      </w:r>
      <w:r>
        <w:rPr>
          <w:sz w:val="18"/>
        </w:rPr>
        <w:t>направлению</w:t>
      </w:r>
      <w:r>
        <w:rPr>
          <w:spacing w:val="-7"/>
          <w:sz w:val="18"/>
        </w:rPr>
        <w:t xml:space="preserve"> </w:t>
      </w:r>
      <w:r>
        <w:rPr>
          <w:sz w:val="18"/>
        </w:rPr>
        <w:t>расходов</w:t>
      </w:r>
      <w:r>
        <w:rPr>
          <w:spacing w:val="-7"/>
          <w:sz w:val="18"/>
        </w:rPr>
        <w:t xml:space="preserve"> </w:t>
      </w:r>
      <w:r>
        <w:rPr>
          <w:sz w:val="18"/>
        </w:rPr>
        <w:t>приобретаются</w:t>
      </w:r>
      <w:r>
        <w:rPr>
          <w:spacing w:val="-7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комплектующие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материалы,</w:t>
      </w:r>
      <w:r>
        <w:rPr>
          <w:spacing w:val="-7"/>
          <w:sz w:val="18"/>
        </w:rPr>
        <w:t xml:space="preserve"> </w:t>
      </w:r>
      <w:r>
        <w:rPr>
          <w:sz w:val="18"/>
        </w:rPr>
        <w:t>входящие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состав разрабатываемого научно-технического продукта или используемые в процессе его изготовления.</w:t>
      </w:r>
    </w:p>
    <w:p w:rsidR="00FC6665" w:rsidRDefault="00FC6665" w:rsidP="00FC6665">
      <w:pPr>
        <w:spacing w:before="60" w:line="228" w:lineRule="auto"/>
        <w:ind w:left="478" w:right="367"/>
        <w:jc w:val="both"/>
        <w:rPr>
          <w:sz w:val="18"/>
        </w:rPr>
      </w:pPr>
      <w:r>
        <w:rPr>
          <w:position w:val="5"/>
          <w:sz w:val="12"/>
        </w:rPr>
        <w:t>33</w:t>
      </w:r>
      <w:r>
        <w:rPr>
          <w:spacing w:val="12"/>
          <w:position w:val="5"/>
          <w:sz w:val="12"/>
        </w:rPr>
        <w:t xml:space="preserve"> </w:t>
      </w:r>
      <w:r>
        <w:rPr>
          <w:sz w:val="18"/>
        </w:rPr>
        <w:t>Программные</w:t>
      </w:r>
      <w:r>
        <w:rPr>
          <w:spacing w:val="-6"/>
          <w:sz w:val="18"/>
        </w:rPr>
        <w:t xml:space="preserve"> </w:t>
      </w:r>
      <w:r>
        <w:rPr>
          <w:sz w:val="18"/>
        </w:rPr>
        <w:t>средства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-6"/>
          <w:sz w:val="18"/>
        </w:rPr>
        <w:t xml:space="preserve"> </w:t>
      </w:r>
      <w:r>
        <w:rPr>
          <w:sz w:val="18"/>
        </w:rPr>
        <w:t>приобретаться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6"/>
          <w:sz w:val="18"/>
        </w:rPr>
        <w:t xml:space="preserve"> </w:t>
      </w:r>
      <w:r>
        <w:rPr>
          <w:sz w:val="18"/>
        </w:rPr>
        <w:t>конкретных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задач,</w:t>
      </w:r>
      <w:r>
        <w:rPr>
          <w:spacing w:val="-6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-6"/>
          <w:sz w:val="18"/>
        </w:rPr>
        <w:t xml:space="preserve"> </w:t>
      </w:r>
      <w:r>
        <w:rPr>
          <w:sz w:val="18"/>
        </w:rPr>
        <w:t>связанных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выполнением НИОКР. Расходы на приобретение программных средств общесистемного характера (бухгалтерское ПО, офисные приложения, операционные системы и др.), расходы на разработку программных средств не включаются в расходы по данному направлению расходов.</w:t>
      </w:r>
    </w:p>
    <w:p w:rsidR="00FC6665" w:rsidRDefault="00FC6665" w:rsidP="00FC6665">
      <w:pPr>
        <w:spacing w:before="60" w:line="228" w:lineRule="auto"/>
        <w:ind w:left="478" w:right="369"/>
        <w:jc w:val="both"/>
        <w:rPr>
          <w:sz w:val="18"/>
        </w:rPr>
      </w:pPr>
      <w:r>
        <w:rPr>
          <w:position w:val="5"/>
          <w:sz w:val="12"/>
        </w:rPr>
        <w:t xml:space="preserve">34 </w:t>
      </w:r>
      <w:r>
        <w:rPr>
          <w:sz w:val="18"/>
        </w:rPr>
        <w:t xml:space="preserve">Необходимо представить результаты (в виде заключения или отчета) независимой оценки стоимости приобретаемых </w:t>
      </w:r>
      <w:r>
        <w:rPr>
          <w:spacing w:val="-2"/>
          <w:sz w:val="18"/>
        </w:rPr>
        <w:t>технологий.</w:t>
      </w:r>
    </w:p>
    <w:p w:rsidR="00FC6665" w:rsidRDefault="00FC6665" w:rsidP="00FC6665">
      <w:pPr>
        <w:spacing w:line="228" w:lineRule="auto"/>
        <w:jc w:val="both"/>
        <w:rPr>
          <w:sz w:val="18"/>
        </w:rPr>
        <w:sectPr w:rsidR="00FC6665">
          <w:pgSz w:w="11910" w:h="16840"/>
          <w:pgMar w:top="1040" w:right="48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526"/>
        <w:gridCol w:w="2546"/>
      </w:tblGrid>
      <w:tr w:rsidR="00FC6665" w:rsidTr="00B720FA">
        <w:trPr>
          <w:trHeight w:val="1343"/>
        </w:trPr>
        <w:tc>
          <w:tcPr>
            <w:tcW w:w="704" w:type="dxa"/>
          </w:tcPr>
          <w:p w:rsidR="00FC6665" w:rsidRPr="00FC6665" w:rsidRDefault="00FC6665" w:rsidP="00B720FA">
            <w:pPr>
              <w:pStyle w:val="TableParagraph"/>
              <w:rPr>
                <w:sz w:val="26"/>
                <w:lang w:val="ru-RU"/>
              </w:rPr>
            </w:pPr>
          </w:p>
          <w:p w:rsidR="00FC6665" w:rsidRPr="00FC6665" w:rsidRDefault="00FC6665" w:rsidP="00B720FA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:rsidR="00FC6665" w:rsidRDefault="00FC6665" w:rsidP="00B720F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26" w:type="dxa"/>
          </w:tcPr>
          <w:p w:rsidR="00FC6665" w:rsidRDefault="00FC6665" w:rsidP="00B720FA">
            <w:pPr>
              <w:pStyle w:val="TableParagraph"/>
              <w:rPr>
                <w:sz w:val="26"/>
              </w:rPr>
            </w:pPr>
          </w:p>
          <w:p w:rsidR="00FC6665" w:rsidRDefault="00FC6665" w:rsidP="00B720FA">
            <w:pPr>
              <w:pStyle w:val="TableParagraph"/>
              <w:spacing w:before="5"/>
              <w:rPr>
                <w:sz w:val="20"/>
              </w:rPr>
            </w:pPr>
          </w:p>
          <w:p w:rsidR="00FC6665" w:rsidRDefault="00FC6665" w:rsidP="00B720FA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общехозяйственные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расходы</w:t>
            </w:r>
            <w:proofErr w:type="spellEnd"/>
            <w:r>
              <w:rPr>
                <w:spacing w:val="-2"/>
                <w:position w:val="7"/>
                <w:sz w:val="16"/>
              </w:rPr>
              <w:t>35</w:t>
            </w:r>
          </w:p>
        </w:tc>
        <w:tc>
          <w:tcPr>
            <w:tcW w:w="2546" w:type="dxa"/>
          </w:tcPr>
          <w:p w:rsidR="00FC6665" w:rsidRPr="00FC6665" w:rsidRDefault="00FC6665" w:rsidP="00B720FA">
            <w:pPr>
              <w:pStyle w:val="TableParagraph"/>
              <w:spacing w:before="120"/>
              <w:ind w:left="493" w:right="481"/>
              <w:jc w:val="center"/>
              <w:rPr>
                <w:sz w:val="24"/>
                <w:lang w:val="ru-RU"/>
              </w:rPr>
            </w:pPr>
            <w:r w:rsidRPr="00FC6665">
              <w:rPr>
                <w:sz w:val="24"/>
                <w:lang w:val="ru-RU"/>
              </w:rPr>
              <w:t xml:space="preserve">Не более 15 % от суммы </w:t>
            </w:r>
            <w:r w:rsidRPr="00FC6665">
              <w:rPr>
                <w:spacing w:val="-2"/>
                <w:sz w:val="24"/>
                <w:lang w:val="ru-RU"/>
              </w:rPr>
              <w:t>внебюджетных средств</w:t>
            </w:r>
          </w:p>
        </w:tc>
      </w:tr>
    </w:tbl>
    <w:p w:rsidR="00FC6665" w:rsidRDefault="00FC6665" w:rsidP="00FC6665">
      <w:pPr>
        <w:pStyle w:val="a7"/>
        <w:spacing w:before="10"/>
        <w:rPr>
          <w:sz w:val="22"/>
        </w:rPr>
      </w:pPr>
    </w:p>
    <w:p w:rsidR="00FC6665" w:rsidRDefault="00FC6665" w:rsidP="00FC6665">
      <w:pPr>
        <w:pStyle w:val="3"/>
        <w:spacing w:line="276" w:lineRule="auto"/>
      </w:pPr>
      <w:r>
        <w:t>Подписывая настоящий документ, подтверждаем ознакомление с информацией о том, что согласно положению о конкурсе в процессе выполнения договора о предоставлении гранта за счет внебюджетных средств запрещены сделки с аффилированными лицами (компаниями и физическими лицами) и приобретение товаров и услуг, стоимость которых превышает среднерыночную стоимость аналогичных товаров и услуг.</w:t>
      </w: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rPr>
          <w:b/>
          <w:sz w:val="20"/>
        </w:rPr>
      </w:pPr>
    </w:p>
    <w:p w:rsidR="00FC6665" w:rsidRDefault="00FC6665" w:rsidP="00FC6665">
      <w:pPr>
        <w:pStyle w:val="a7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8793DB1" wp14:editId="1E4084DF">
                <wp:simplePos x="0" y="0"/>
                <wp:positionH relativeFrom="page">
                  <wp:posOffset>900430</wp:posOffset>
                </wp:positionH>
                <wp:positionV relativeFrom="paragraph">
                  <wp:posOffset>127174</wp:posOffset>
                </wp:positionV>
                <wp:extent cx="18224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358EE" id="Graphic 14" o:spid="_x0000_s1026" style="position:absolute;margin-left:70.9pt;margin-top:10pt;width:143.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C6665" w:rsidRDefault="00FC6665" w:rsidP="00FC6665">
      <w:pPr>
        <w:spacing w:before="110" w:line="228" w:lineRule="auto"/>
        <w:ind w:left="478" w:right="368"/>
        <w:jc w:val="both"/>
        <w:rPr>
          <w:sz w:val="18"/>
        </w:rPr>
      </w:pPr>
      <w:r>
        <w:rPr>
          <w:position w:val="5"/>
          <w:sz w:val="12"/>
        </w:rPr>
        <w:t xml:space="preserve">35 </w:t>
      </w:r>
      <w:r>
        <w:rPr>
          <w:sz w:val="18"/>
        </w:rPr>
        <w:t>В состав прочих общехозяйственных расходов включаются расходы на командировки, аренду оборудования, помещений, на</w:t>
      </w:r>
      <w:r>
        <w:rPr>
          <w:spacing w:val="-1"/>
          <w:sz w:val="18"/>
        </w:rPr>
        <w:t xml:space="preserve"> </w:t>
      </w:r>
      <w:r>
        <w:rPr>
          <w:sz w:val="18"/>
        </w:rPr>
        <w:t>оплату</w:t>
      </w:r>
      <w:r>
        <w:rPr>
          <w:spacing w:val="-2"/>
          <w:sz w:val="18"/>
        </w:rPr>
        <w:t xml:space="preserve"> </w:t>
      </w:r>
      <w:r>
        <w:rPr>
          <w:sz w:val="18"/>
        </w:rPr>
        <w:t>коммунальных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2"/>
          <w:sz w:val="18"/>
        </w:rPr>
        <w:t xml:space="preserve"> </w:t>
      </w:r>
      <w:r>
        <w:rPr>
          <w:sz w:val="18"/>
        </w:rPr>
        <w:t>расходы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бухгалтерское</w:t>
      </w:r>
      <w:r>
        <w:rPr>
          <w:spacing w:val="-1"/>
          <w:sz w:val="18"/>
        </w:rPr>
        <w:t xml:space="preserve"> </w:t>
      </w:r>
      <w:r>
        <w:rPr>
          <w:sz w:val="18"/>
        </w:rPr>
        <w:t>обслуживание,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приобретение</w:t>
      </w:r>
      <w:r>
        <w:rPr>
          <w:spacing w:val="-1"/>
          <w:sz w:val="18"/>
        </w:rPr>
        <w:t xml:space="preserve"> </w:t>
      </w:r>
      <w:r>
        <w:rPr>
          <w:sz w:val="18"/>
        </w:rPr>
        <w:t>канцелярских</w:t>
      </w:r>
      <w:r>
        <w:rPr>
          <w:spacing w:val="-2"/>
          <w:sz w:val="18"/>
        </w:rPr>
        <w:t xml:space="preserve"> </w:t>
      </w:r>
      <w:r>
        <w:rPr>
          <w:sz w:val="18"/>
        </w:rPr>
        <w:t>товаров,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оплату услуг связи (кроме сотовой связи), на оплату услуг банков по обслуживанию банковского счета, по оплате транспортных услуг по доставке оборудования, комплектующих и материалов.</w:t>
      </w:r>
      <w:bookmarkStart w:id="0" w:name="_GoBack"/>
      <w:bookmarkEnd w:id="0"/>
    </w:p>
    <w:sectPr w:rsidR="00FC6665" w:rsidSect="000050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3D7"/>
    <w:multiLevelType w:val="hybridMultilevel"/>
    <w:tmpl w:val="7E109DA0"/>
    <w:lvl w:ilvl="0" w:tplc="A69667BA">
      <w:numFmt w:val="bullet"/>
      <w:lvlText w:val="-"/>
      <w:lvlJc w:val="left"/>
      <w:pPr>
        <w:ind w:left="4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548B18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2" w:tplc="782A5492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3" w:tplc="B8C4CD6A">
      <w:numFmt w:val="bullet"/>
      <w:lvlText w:val="•"/>
      <w:lvlJc w:val="left"/>
      <w:pPr>
        <w:ind w:left="3481" w:hanging="140"/>
      </w:pPr>
      <w:rPr>
        <w:rFonts w:hint="default"/>
        <w:lang w:val="ru-RU" w:eastAsia="en-US" w:bidi="ar-SA"/>
      </w:rPr>
    </w:lvl>
    <w:lvl w:ilvl="4" w:tplc="EFB23668">
      <w:numFmt w:val="bullet"/>
      <w:lvlText w:val="•"/>
      <w:lvlJc w:val="left"/>
      <w:pPr>
        <w:ind w:left="4482" w:hanging="140"/>
      </w:pPr>
      <w:rPr>
        <w:rFonts w:hint="default"/>
        <w:lang w:val="ru-RU" w:eastAsia="en-US" w:bidi="ar-SA"/>
      </w:rPr>
    </w:lvl>
    <w:lvl w:ilvl="5" w:tplc="BAFE58DE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946C78C4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7" w:tplc="56707F62">
      <w:numFmt w:val="bullet"/>
      <w:lvlText w:val="•"/>
      <w:lvlJc w:val="left"/>
      <w:pPr>
        <w:ind w:left="7484" w:hanging="140"/>
      </w:pPr>
      <w:rPr>
        <w:rFonts w:hint="default"/>
        <w:lang w:val="ru-RU" w:eastAsia="en-US" w:bidi="ar-SA"/>
      </w:rPr>
    </w:lvl>
    <w:lvl w:ilvl="8" w:tplc="688C54D6">
      <w:numFmt w:val="bullet"/>
      <w:lvlText w:val="•"/>
      <w:lvlJc w:val="left"/>
      <w:pPr>
        <w:ind w:left="848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E783A58"/>
    <w:multiLevelType w:val="multilevel"/>
    <w:tmpl w:val="8DB4C1CA"/>
    <w:lvl w:ilvl="0">
      <w:start w:val="6"/>
      <w:numFmt w:val="decimal"/>
      <w:lvlText w:val="%1"/>
      <w:lvlJc w:val="left"/>
      <w:pPr>
        <w:ind w:left="160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78" w:hanging="7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62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770"/>
      </w:pPr>
      <w:rPr>
        <w:rFonts w:hint="default"/>
        <w:lang w:val="ru-RU" w:eastAsia="en-US" w:bidi="ar-SA"/>
      </w:rPr>
    </w:lvl>
  </w:abstractNum>
  <w:abstractNum w:abstractNumId="2" w15:restartNumberingAfterBreak="0">
    <w:nsid w:val="118C57D4"/>
    <w:multiLevelType w:val="multilevel"/>
    <w:tmpl w:val="D480F100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3" w15:restartNumberingAfterBreak="0">
    <w:nsid w:val="173B6322"/>
    <w:multiLevelType w:val="hybridMultilevel"/>
    <w:tmpl w:val="C032DC48"/>
    <w:lvl w:ilvl="0" w:tplc="5EAAFD2C">
      <w:numFmt w:val="bullet"/>
      <w:lvlText w:val="•"/>
      <w:lvlJc w:val="left"/>
      <w:pPr>
        <w:ind w:left="47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98435C">
      <w:numFmt w:val="bullet"/>
      <w:lvlText w:val="•"/>
      <w:lvlJc w:val="left"/>
      <w:pPr>
        <w:ind w:left="1480" w:hanging="708"/>
      </w:pPr>
      <w:rPr>
        <w:rFonts w:hint="default"/>
        <w:lang w:val="ru-RU" w:eastAsia="en-US" w:bidi="ar-SA"/>
      </w:rPr>
    </w:lvl>
    <w:lvl w:ilvl="2" w:tplc="ACBA102E">
      <w:numFmt w:val="bullet"/>
      <w:lvlText w:val="•"/>
      <w:lvlJc w:val="left"/>
      <w:pPr>
        <w:ind w:left="2481" w:hanging="708"/>
      </w:pPr>
      <w:rPr>
        <w:rFonts w:hint="default"/>
        <w:lang w:val="ru-RU" w:eastAsia="en-US" w:bidi="ar-SA"/>
      </w:rPr>
    </w:lvl>
    <w:lvl w:ilvl="3" w:tplc="FEBAC4F8">
      <w:numFmt w:val="bullet"/>
      <w:lvlText w:val="•"/>
      <w:lvlJc w:val="left"/>
      <w:pPr>
        <w:ind w:left="3481" w:hanging="708"/>
      </w:pPr>
      <w:rPr>
        <w:rFonts w:hint="default"/>
        <w:lang w:val="ru-RU" w:eastAsia="en-US" w:bidi="ar-SA"/>
      </w:rPr>
    </w:lvl>
    <w:lvl w:ilvl="4" w:tplc="0BA4126C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 w:tplc="25EC4548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550E8E56">
      <w:numFmt w:val="bullet"/>
      <w:lvlText w:val="•"/>
      <w:lvlJc w:val="left"/>
      <w:pPr>
        <w:ind w:left="6483" w:hanging="708"/>
      </w:pPr>
      <w:rPr>
        <w:rFonts w:hint="default"/>
        <w:lang w:val="ru-RU" w:eastAsia="en-US" w:bidi="ar-SA"/>
      </w:rPr>
    </w:lvl>
    <w:lvl w:ilvl="7" w:tplc="13A64B08">
      <w:numFmt w:val="bullet"/>
      <w:lvlText w:val="•"/>
      <w:lvlJc w:val="left"/>
      <w:pPr>
        <w:ind w:left="7484" w:hanging="708"/>
      </w:pPr>
      <w:rPr>
        <w:rFonts w:hint="default"/>
        <w:lang w:val="ru-RU" w:eastAsia="en-US" w:bidi="ar-SA"/>
      </w:rPr>
    </w:lvl>
    <w:lvl w:ilvl="8" w:tplc="D32CEA40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B930A6E"/>
    <w:multiLevelType w:val="multilevel"/>
    <w:tmpl w:val="D75EDFD2"/>
    <w:lvl w:ilvl="0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1D307014"/>
    <w:multiLevelType w:val="multilevel"/>
    <w:tmpl w:val="23A2813C"/>
    <w:lvl w:ilvl="0">
      <w:start w:val="3"/>
      <w:numFmt w:val="decimal"/>
      <w:lvlText w:val="%1"/>
      <w:lvlJc w:val="left"/>
      <w:pPr>
        <w:ind w:left="160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8" w:hanging="6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8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6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622"/>
      </w:pPr>
      <w:rPr>
        <w:rFonts w:hint="default"/>
        <w:lang w:val="ru-RU" w:eastAsia="en-US" w:bidi="ar-SA"/>
      </w:rPr>
    </w:lvl>
  </w:abstractNum>
  <w:abstractNum w:abstractNumId="6" w15:restartNumberingAfterBreak="0">
    <w:nsid w:val="24CB3A61"/>
    <w:multiLevelType w:val="multilevel"/>
    <w:tmpl w:val="7BEC889C"/>
    <w:lvl w:ilvl="0">
      <w:start w:val="1"/>
      <w:numFmt w:val="decimal"/>
      <w:lvlText w:val="%1"/>
      <w:lvlJc w:val="left"/>
      <w:pPr>
        <w:ind w:left="478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4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596"/>
      </w:pPr>
      <w:rPr>
        <w:rFonts w:hint="default"/>
        <w:lang w:val="ru-RU" w:eastAsia="en-US" w:bidi="ar-SA"/>
      </w:rPr>
    </w:lvl>
  </w:abstractNum>
  <w:abstractNum w:abstractNumId="7" w15:restartNumberingAfterBreak="0">
    <w:nsid w:val="26C348AA"/>
    <w:multiLevelType w:val="multilevel"/>
    <w:tmpl w:val="727C8D08"/>
    <w:lvl w:ilvl="0">
      <w:start w:val="5"/>
      <w:numFmt w:val="decimal"/>
      <w:lvlText w:val="%1"/>
      <w:lvlJc w:val="left"/>
      <w:pPr>
        <w:ind w:left="47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2ECE5E75"/>
    <w:multiLevelType w:val="multilevel"/>
    <w:tmpl w:val="1878349E"/>
    <w:lvl w:ilvl="0">
      <w:start w:val="4"/>
      <w:numFmt w:val="decimal"/>
      <w:lvlText w:val="%1"/>
      <w:lvlJc w:val="left"/>
      <w:pPr>
        <w:ind w:left="160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78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478" w:hanging="9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478" w:hanging="1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223" w:hanging="11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8" w:hanging="11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1165"/>
      </w:pPr>
      <w:rPr>
        <w:rFonts w:hint="default"/>
        <w:lang w:val="ru-RU" w:eastAsia="en-US" w:bidi="ar-SA"/>
      </w:rPr>
    </w:lvl>
  </w:abstractNum>
  <w:abstractNum w:abstractNumId="9" w15:restartNumberingAfterBreak="0">
    <w:nsid w:val="579D7019"/>
    <w:multiLevelType w:val="multilevel"/>
    <w:tmpl w:val="7D6616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hint="default"/>
      </w:rPr>
    </w:lvl>
  </w:abstractNum>
  <w:abstractNum w:abstractNumId="10" w15:restartNumberingAfterBreak="0">
    <w:nsid w:val="5B882C7B"/>
    <w:multiLevelType w:val="hybridMultilevel"/>
    <w:tmpl w:val="631EFE98"/>
    <w:lvl w:ilvl="0" w:tplc="B1A82F58">
      <w:numFmt w:val="bullet"/>
      <w:lvlText w:val="o"/>
      <w:lvlJc w:val="left"/>
      <w:pPr>
        <w:ind w:left="118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AC00B6">
      <w:numFmt w:val="bullet"/>
      <w:lvlText w:val="•"/>
      <w:lvlJc w:val="left"/>
      <w:pPr>
        <w:ind w:left="2110" w:hanging="708"/>
      </w:pPr>
      <w:rPr>
        <w:rFonts w:hint="default"/>
        <w:lang w:val="ru-RU" w:eastAsia="en-US" w:bidi="ar-SA"/>
      </w:rPr>
    </w:lvl>
    <w:lvl w:ilvl="2" w:tplc="B3AECB80">
      <w:numFmt w:val="bullet"/>
      <w:lvlText w:val="•"/>
      <w:lvlJc w:val="left"/>
      <w:pPr>
        <w:ind w:left="3041" w:hanging="708"/>
      </w:pPr>
      <w:rPr>
        <w:rFonts w:hint="default"/>
        <w:lang w:val="ru-RU" w:eastAsia="en-US" w:bidi="ar-SA"/>
      </w:rPr>
    </w:lvl>
    <w:lvl w:ilvl="3" w:tplc="66CC0918">
      <w:numFmt w:val="bullet"/>
      <w:lvlText w:val="•"/>
      <w:lvlJc w:val="left"/>
      <w:pPr>
        <w:ind w:left="3971" w:hanging="708"/>
      </w:pPr>
      <w:rPr>
        <w:rFonts w:hint="default"/>
        <w:lang w:val="ru-RU" w:eastAsia="en-US" w:bidi="ar-SA"/>
      </w:rPr>
    </w:lvl>
    <w:lvl w:ilvl="4" w:tplc="51C42D68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30430C6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 w:tplc="72B29A50">
      <w:numFmt w:val="bullet"/>
      <w:lvlText w:val="•"/>
      <w:lvlJc w:val="left"/>
      <w:pPr>
        <w:ind w:left="6763" w:hanging="708"/>
      </w:pPr>
      <w:rPr>
        <w:rFonts w:hint="default"/>
        <w:lang w:val="ru-RU" w:eastAsia="en-US" w:bidi="ar-SA"/>
      </w:rPr>
    </w:lvl>
    <w:lvl w:ilvl="7" w:tplc="8D42A2FC">
      <w:numFmt w:val="bullet"/>
      <w:lvlText w:val="•"/>
      <w:lvlJc w:val="left"/>
      <w:pPr>
        <w:ind w:left="7694" w:hanging="708"/>
      </w:pPr>
      <w:rPr>
        <w:rFonts w:hint="default"/>
        <w:lang w:val="ru-RU" w:eastAsia="en-US" w:bidi="ar-SA"/>
      </w:rPr>
    </w:lvl>
    <w:lvl w:ilvl="8" w:tplc="35BE23FE">
      <w:numFmt w:val="bullet"/>
      <w:lvlText w:val="•"/>
      <w:lvlJc w:val="left"/>
      <w:pPr>
        <w:ind w:left="862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F046FCB"/>
    <w:multiLevelType w:val="multilevel"/>
    <w:tmpl w:val="16EE2DA6"/>
    <w:lvl w:ilvl="0">
      <w:start w:val="7"/>
      <w:numFmt w:val="decimal"/>
      <w:lvlText w:val="%1"/>
      <w:lvlJc w:val="left"/>
      <w:pPr>
        <w:ind w:left="47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71CE4956"/>
    <w:multiLevelType w:val="hybridMultilevel"/>
    <w:tmpl w:val="6182510A"/>
    <w:lvl w:ilvl="0" w:tplc="5CF20AA6">
      <w:start w:val="1"/>
      <w:numFmt w:val="upperRoman"/>
      <w:lvlText w:val="%1."/>
      <w:lvlJc w:val="left"/>
      <w:pPr>
        <w:ind w:left="4442" w:hanging="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16DE7A">
      <w:numFmt w:val="bullet"/>
      <w:lvlText w:val="•"/>
      <w:lvlJc w:val="left"/>
      <w:pPr>
        <w:ind w:left="5044" w:hanging="200"/>
      </w:pPr>
      <w:rPr>
        <w:rFonts w:hint="default"/>
        <w:lang w:val="ru-RU" w:eastAsia="en-US" w:bidi="ar-SA"/>
      </w:rPr>
    </w:lvl>
    <w:lvl w:ilvl="2" w:tplc="6F4047E2">
      <w:numFmt w:val="bullet"/>
      <w:lvlText w:val="•"/>
      <w:lvlJc w:val="left"/>
      <w:pPr>
        <w:ind w:left="5649" w:hanging="200"/>
      </w:pPr>
      <w:rPr>
        <w:rFonts w:hint="default"/>
        <w:lang w:val="ru-RU" w:eastAsia="en-US" w:bidi="ar-SA"/>
      </w:rPr>
    </w:lvl>
    <w:lvl w:ilvl="3" w:tplc="105ACD46">
      <w:numFmt w:val="bullet"/>
      <w:lvlText w:val="•"/>
      <w:lvlJc w:val="left"/>
      <w:pPr>
        <w:ind w:left="6253" w:hanging="200"/>
      </w:pPr>
      <w:rPr>
        <w:rFonts w:hint="default"/>
        <w:lang w:val="ru-RU" w:eastAsia="en-US" w:bidi="ar-SA"/>
      </w:rPr>
    </w:lvl>
    <w:lvl w:ilvl="4" w:tplc="923EE3B8">
      <w:numFmt w:val="bullet"/>
      <w:lvlText w:val="•"/>
      <w:lvlJc w:val="left"/>
      <w:pPr>
        <w:ind w:left="6858" w:hanging="200"/>
      </w:pPr>
      <w:rPr>
        <w:rFonts w:hint="default"/>
        <w:lang w:val="ru-RU" w:eastAsia="en-US" w:bidi="ar-SA"/>
      </w:rPr>
    </w:lvl>
    <w:lvl w:ilvl="5" w:tplc="9FE20D38">
      <w:numFmt w:val="bullet"/>
      <w:lvlText w:val="•"/>
      <w:lvlJc w:val="left"/>
      <w:pPr>
        <w:ind w:left="7463" w:hanging="200"/>
      </w:pPr>
      <w:rPr>
        <w:rFonts w:hint="default"/>
        <w:lang w:val="ru-RU" w:eastAsia="en-US" w:bidi="ar-SA"/>
      </w:rPr>
    </w:lvl>
    <w:lvl w:ilvl="6" w:tplc="6A86F7E4">
      <w:numFmt w:val="bullet"/>
      <w:lvlText w:val="•"/>
      <w:lvlJc w:val="left"/>
      <w:pPr>
        <w:ind w:left="8067" w:hanging="200"/>
      </w:pPr>
      <w:rPr>
        <w:rFonts w:hint="default"/>
        <w:lang w:val="ru-RU" w:eastAsia="en-US" w:bidi="ar-SA"/>
      </w:rPr>
    </w:lvl>
    <w:lvl w:ilvl="7" w:tplc="9CA4E302">
      <w:numFmt w:val="bullet"/>
      <w:lvlText w:val="•"/>
      <w:lvlJc w:val="left"/>
      <w:pPr>
        <w:ind w:left="8672" w:hanging="200"/>
      </w:pPr>
      <w:rPr>
        <w:rFonts w:hint="default"/>
        <w:lang w:val="ru-RU" w:eastAsia="en-US" w:bidi="ar-SA"/>
      </w:rPr>
    </w:lvl>
    <w:lvl w:ilvl="8" w:tplc="8082580C">
      <w:numFmt w:val="bullet"/>
      <w:lvlText w:val="•"/>
      <w:lvlJc w:val="left"/>
      <w:pPr>
        <w:ind w:left="9276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73DE5C2D"/>
    <w:multiLevelType w:val="hybridMultilevel"/>
    <w:tmpl w:val="D65ADD22"/>
    <w:lvl w:ilvl="0" w:tplc="1048019C">
      <w:start w:val="1"/>
      <w:numFmt w:val="decimal"/>
      <w:lvlText w:val="%1."/>
      <w:lvlJc w:val="left"/>
      <w:pPr>
        <w:ind w:left="13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ACB1FC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2" w:tplc="C71036E2">
      <w:numFmt w:val="bullet"/>
      <w:lvlText w:val="•"/>
      <w:lvlJc w:val="left"/>
      <w:pPr>
        <w:ind w:left="3185" w:hanging="240"/>
      </w:pPr>
      <w:rPr>
        <w:rFonts w:hint="default"/>
        <w:lang w:val="ru-RU" w:eastAsia="en-US" w:bidi="ar-SA"/>
      </w:rPr>
    </w:lvl>
    <w:lvl w:ilvl="3" w:tplc="E30CEAB0">
      <w:numFmt w:val="bullet"/>
      <w:lvlText w:val="•"/>
      <w:lvlJc w:val="left"/>
      <w:pPr>
        <w:ind w:left="4097" w:hanging="240"/>
      </w:pPr>
      <w:rPr>
        <w:rFonts w:hint="default"/>
        <w:lang w:val="ru-RU" w:eastAsia="en-US" w:bidi="ar-SA"/>
      </w:rPr>
    </w:lvl>
    <w:lvl w:ilvl="4" w:tplc="E62229A6">
      <w:numFmt w:val="bullet"/>
      <w:lvlText w:val="•"/>
      <w:lvlJc w:val="left"/>
      <w:pPr>
        <w:ind w:left="5010" w:hanging="240"/>
      </w:pPr>
      <w:rPr>
        <w:rFonts w:hint="default"/>
        <w:lang w:val="ru-RU" w:eastAsia="en-US" w:bidi="ar-SA"/>
      </w:rPr>
    </w:lvl>
    <w:lvl w:ilvl="5" w:tplc="1486B43E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40509BA6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7" w:tplc="98E2A9F4">
      <w:numFmt w:val="bullet"/>
      <w:lvlText w:val="•"/>
      <w:lvlJc w:val="left"/>
      <w:pPr>
        <w:ind w:left="7748" w:hanging="240"/>
      </w:pPr>
      <w:rPr>
        <w:rFonts w:hint="default"/>
        <w:lang w:val="ru-RU" w:eastAsia="en-US" w:bidi="ar-SA"/>
      </w:rPr>
    </w:lvl>
    <w:lvl w:ilvl="8" w:tplc="72603912">
      <w:numFmt w:val="bullet"/>
      <w:lvlText w:val="•"/>
      <w:lvlJc w:val="left"/>
      <w:pPr>
        <w:ind w:left="8660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13"/>
  </w:num>
  <w:num w:numId="8">
    <w:abstractNumId w:val="11"/>
  </w:num>
  <w:num w:numId="9">
    <w:abstractNumId w:val="1"/>
  </w:num>
  <w:num w:numId="10">
    <w:abstractNumId w:val="7"/>
  </w:num>
  <w:num w:numId="11">
    <w:abstractNumId w:val="8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B4"/>
    <w:rsid w:val="000050F4"/>
    <w:rsid w:val="00073087"/>
    <w:rsid w:val="000A45B9"/>
    <w:rsid w:val="001036B4"/>
    <w:rsid w:val="0014329A"/>
    <w:rsid w:val="00163A19"/>
    <w:rsid w:val="00185722"/>
    <w:rsid w:val="002016FD"/>
    <w:rsid w:val="002042F2"/>
    <w:rsid w:val="002348AD"/>
    <w:rsid w:val="002457D8"/>
    <w:rsid w:val="00255DC2"/>
    <w:rsid w:val="002A1F26"/>
    <w:rsid w:val="002E02F6"/>
    <w:rsid w:val="00311B6B"/>
    <w:rsid w:val="00373B00"/>
    <w:rsid w:val="003B511F"/>
    <w:rsid w:val="003C0FD6"/>
    <w:rsid w:val="003D589F"/>
    <w:rsid w:val="00413E91"/>
    <w:rsid w:val="00442C92"/>
    <w:rsid w:val="004A0F20"/>
    <w:rsid w:val="004A3FAF"/>
    <w:rsid w:val="004B6D28"/>
    <w:rsid w:val="004C5F74"/>
    <w:rsid w:val="004E6932"/>
    <w:rsid w:val="0057142B"/>
    <w:rsid w:val="00580990"/>
    <w:rsid w:val="005939DE"/>
    <w:rsid w:val="005B5DED"/>
    <w:rsid w:val="005F2230"/>
    <w:rsid w:val="0068127D"/>
    <w:rsid w:val="0070651B"/>
    <w:rsid w:val="00707A3B"/>
    <w:rsid w:val="00783289"/>
    <w:rsid w:val="007C3072"/>
    <w:rsid w:val="007C670E"/>
    <w:rsid w:val="007E1A15"/>
    <w:rsid w:val="008257E4"/>
    <w:rsid w:val="0083118C"/>
    <w:rsid w:val="00896BFA"/>
    <w:rsid w:val="008C6561"/>
    <w:rsid w:val="008D2C87"/>
    <w:rsid w:val="00936C16"/>
    <w:rsid w:val="00950332"/>
    <w:rsid w:val="00954D71"/>
    <w:rsid w:val="009935DC"/>
    <w:rsid w:val="00994D51"/>
    <w:rsid w:val="009B7DE9"/>
    <w:rsid w:val="00A02D9C"/>
    <w:rsid w:val="00A7404B"/>
    <w:rsid w:val="00A9632B"/>
    <w:rsid w:val="00AA3335"/>
    <w:rsid w:val="00AC36EC"/>
    <w:rsid w:val="00B24B19"/>
    <w:rsid w:val="00B55A0C"/>
    <w:rsid w:val="00B85252"/>
    <w:rsid w:val="00BA3D07"/>
    <w:rsid w:val="00BC7DF3"/>
    <w:rsid w:val="00BF2B05"/>
    <w:rsid w:val="00C42989"/>
    <w:rsid w:val="00C71316"/>
    <w:rsid w:val="00C7682D"/>
    <w:rsid w:val="00C80713"/>
    <w:rsid w:val="00CB4750"/>
    <w:rsid w:val="00CF063A"/>
    <w:rsid w:val="00D56A4E"/>
    <w:rsid w:val="00D86724"/>
    <w:rsid w:val="00E84650"/>
    <w:rsid w:val="00F047AB"/>
    <w:rsid w:val="00FB3778"/>
    <w:rsid w:val="00FC2759"/>
    <w:rsid w:val="00F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12BE"/>
  <w15:chartTrackingRefBased/>
  <w15:docId w15:val="{4E13D409-9699-47D1-96F3-9AA01BA4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665"/>
    <w:pPr>
      <w:widowControl w:val="0"/>
      <w:autoSpaceDE w:val="0"/>
      <w:autoSpaceDN w:val="0"/>
      <w:spacing w:before="88" w:after="0" w:line="240" w:lineRule="auto"/>
      <w:ind w:left="4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C6665"/>
    <w:pPr>
      <w:widowControl w:val="0"/>
      <w:autoSpaceDE w:val="0"/>
      <w:autoSpaceDN w:val="0"/>
      <w:spacing w:before="222" w:after="0" w:line="240" w:lineRule="auto"/>
      <w:ind w:left="488" w:right="38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FC6665"/>
    <w:pPr>
      <w:widowControl w:val="0"/>
      <w:autoSpaceDE w:val="0"/>
      <w:autoSpaceDN w:val="0"/>
      <w:spacing w:before="90" w:after="0" w:line="240" w:lineRule="auto"/>
      <w:ind w:left="478" w:right="36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5DC2"/>
    <w:pPr>
      <w:ind w:left="720"/>
      <w:contextualSpacing/>
    </w:pPr>
  </w:style>
  <w:style w:type="table" w:styleId="a4">
    <w:name w:val="Table Grid"/>
    <w:basedOn w:val="a1"/>
    <w:uiPriority w:val="39"/>
    <w:rsid w:val="00F047A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З_Текст"/>
    <w:basedOn w:val="a"/>
    <w:link w:val="a6"/>
    <w:qFormat/>
    <w:rsid w:val="00F047AB"/>
    <w:pPr>
      <w:spacing w:after="60"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ТЗ_Текст Знак"/>
    <w:basedOn w:val="a0"/>
    <w:link w:val="a5"/>
    <w:rsid w:val="00F047AB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C66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66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C666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C66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C6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C666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C6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22C9-5055-4691-AEB5-29242156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5285</Words>
  <Characters>30130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2026-02-02T12:10:00Z</dcterms:created>
  <dcterms:modified xsi:type="dcterms:W3CDTF">2026-02-02T12:10:00Z</dcterms:modified>
</cp:coreProperties>
</file>